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9FB8" w14:textId="77777777" w:rsidR="007D76F7" w:rsidRPr="007D76F7" w:rsidRDefault="007D76F7" w:rsidP="007D76F7">
      <w:pPr>
        <w:pStyle w:val="Default"/>
        <w:rPr>
          <w:sz w:val="22"/>
          <w:szCs w:val="22"/>
        </w:rPr>
      </w:pPr>
    </w:p>
    <w:p w14:paraId="31A8DF19" w14:textId="142B2088" w:rsidR="00B96432" w:rsidRDefault="00B96432" w:rsidP="007D76F7">
      <w:pPr>
        <w:pStyle w:val="Heading1"/>
        <w:rPr>
          <w:sz w:val="28"/>
          <w:szCs w:val="28"/>
        </w:rPr>
      </w:pPr>
    </w:p>
    <w:p w14:paraId="7146A6CF" w14:textId="77777777" w:rsidR="00B96432" w:rsidRPr="00B96432" w:rsidRDefault="00B96432" w:rsidP="00B96432"/>
    <w:p w14:paraId="529E13FB" w14:textId="263A4176" w:rsidR="007D76F7" w:rsidRPr="007D76F7" w:rsidRDefault="007D76F7" w:rsidP="007D76F7">
      <w:pPr>
        <w:pStyle w:val="Heading1"/>
        <w:rPr>
          <w:lang w:val="en-GB"/>
        </w:rPr>
      </w:pPr>
      <w:r w:rsidRPr="007D76F7">
        <w:rPr>
          <w:sz w:val="28"/>
          <w:szCs w:val="28"/>
        </w:rPr>
        <w:t xml:space="preserve"> </w:t>
      </w:r>
      <w:r w:rsidR="00A03E61">
        <w:rPr>
          <w:lang w:val="en-GB"/>
        </w:rPr>
        <w:t>TAKEAWAY</w:t>
      </w:r>
      <w:r>
        <w:rPr>
          <w:lang w:val="en-GB"/>
        </w:rPr>
        <w:t xml:space="preserve"> MATERIAL</w:t>
      </w:r>
    </w:p>
    <w:p w14:paraId="670232CE" w14:textId="3C5A8F12" w:rsidR="007D76F7" w:rsidRDefault="007D76F7" w:rsidP="007D76F7">
      <w:pPr>
        <w:pStyle w:val="Heading1"/>
        <w:rPr>
          <w:lang w:val="en-GB"/>
        </w:rPr>
      </w:pPr>
      <w:r w:rsidRPr="007D76F7">
        <w:rPr>
          <w:lang w:val="en-GB"/>
        </w:rPr>
        <w:t>MASTERCLASS #2</w:t>
      </w:r>
    </w:p>
    <w:p w14:paraId="78FB725F" w14:textId="0368C1D4" w:rsidR="00B96432" w:rsidRPr="00B96432" w:rsidRDefault="00B96432" w:rsidP="00B96432">
      <w:pPr>
        <w:spacing w:after="0" w:line="240" w:lineRule="auto"/>
        <w:jc w:val="center"/>
        <w:rPr>
          <w:rFonts w:eastAsia="Times New Roman" w:cs="Tahoma"/>
          <w:b/>
          <w:bCs/>
          <w:color w:val="000000"/>
          <w:sz w:val="28"/>
          <w:szCs w:val="28"/>
          <w:lang w:eastAsia="es-CO"/>
        </w:rPr>
      </w:pPr>
      <w:r w:rsidRPr="00B96432">
        <w:rPr>
          <w:rFonts w:eastAsia="Times New Roman" w:cs="Tahoma"/>
          <w:b/>
          <w:bCs/>
          <w:color w:val="000000"/>
          <w:sz w:val="28"/>
          <w:szCs w:val="28"/>
          <w:lang w:eastAsia="es-CO"/>
        </w:rPr>
        <w:t>How to use ECO Teens to promote face-to-face and autonomous English language learning</w:t>
      </w:r>
    </w:p>
    <w:p w14:paraId="4FD57BF7" w14:textId="64E09DE2" w:rsidR="007D76F7" w:rsidRDefault="007D76F7" w:rsidP="007D76F7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96432" w14:paraId="3E073604" w14:textId="77777777" w:rsidTr="00B96432">
        <w:tc>
          <w:tcPr>
            <w:tcW w:w="9350" w:type="dxa"/>
          </w:tcPr>
          <w:p w14:paraId="2DB176AB" w14:textId="77777777" w:rsidR="00B96432" w:rsidRDefault="00B96432" w:rsidP="00B96432">
            <w:pPr>
              <w:jc w:val="center"/>
              <w:rPr>
                <w:lang w:val="en-GB"/>
              </w:rPr>
            </w:pPr>
          </w:p>
          <w:p w14:paraId="175FF926" w14:textId="467CAD2D" w:rsidR="00B96432" w:rsidRDefault="00B96432" w:rsidP="00B96432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You can watch this </w:t>
            </w:r>
            <w:proofErr w:type="spellStart"/>
            <w:r>
              <w:rPr>
                <w:lang w:val="en-GB"/>
              </w:rPr>
              <w:t>MasterClass</w:t>
            </w:r>
            <w:proofErr w:type="spellEnd"/>
            <w:r>
              <w:rPr>
                <w:lang w:val="en-GB"/>
              </w:rPr>
              <w:t xml:space="preserve"> again to remember how to use these strategies here:</w:t>
            </w:r>
          </w:p>
          <w:p w14:paraId="57E5E212" w14:textId="0C2253EB" w:rsidR="00B96432" w:rsidRDefault="00BA137F" w:rsidP="00B96432">
            <w:pPr>
              <w:jc w:val="center"/>
              <w:rPr>
                <w:lang w:val="en-GB"/>
              </w:rPr>
            </w:pPr>
            <w:hyperlink r:id="rId7" w:history="1">
              <w:r w:rsidR="00B96432" w:rsidRPr="00F84E82">
                <w:rPr>
                  <w:rStyle w:val="Hyperlink"/>
                  <w:lang w:val="en-GB"/>
                </w:rPr>
                <w:t>https://www.youtube.com/watch?v=eJ17KmYv1Vo</w:t>
              </w:r>
            </w:hyperlink>
          </w:p>
          <w:p w14:paraId="0714A4E9" w14:textId="77777777" w:rsidR="00B96432" w:rsidRDefault="00B96432" w:rsidP="007D76F7">
            <w:pPr>
              <w:rPr>
                <w:lang w:val="en-GB"/>
              </w:rPr>
            </w:pPr>
          </w:p>
        </w:tc>
      </w:tr>
    </w:tbl>
    <w:p w14:paraId="1815C5F7" w14:textId="58B44FBB" w:rsidR="00B96432" w:rsidRDefault="00B96432" w:rsidP="007D76F7">
      <w:pPr>
        <w:rPr>
          <w:lang w:val="en-GB"/>
        </w:rPr>
      </w:pPr>
    </w:p>
    <w:p w14:paraId="650BDEBD" w14:textId="77777777" w:rsidR="00B96432" w:rsidRDefault="00B96432" w:rsidP="007D76F7">
      <w:pPr>
        <w:rPr>
          <w:lang w:val="en-GB"/>
        </w:rPr>
      </w:pPr>
    </w:p>
    <w:p w14:paraId="19A8BB03" w14:textId="4BF15B6E" w:rsidR="007D76F7" w:rsidRDefault="007D76F7" w:rsidP="007D76F7">
      <w:pPr>
        <w:rPr>
          <w:rFonts w:eastAsia="Times New Roman" w:cs="Tahoma"/>
          <w:b/>
          <w:bCs/>
          <w:color w:val="002060"/>
          <w:sz w:val="28"/>
          <w:szCs w:val="28"/>
        </w:rPr>
      </w:pPr>
      <w:r w:rsidRPr="007D76F7">
        <w:rPr>
          <w:rFonts w:eastAsia="Times New Roman" w:cs="Tahoma"/>
          <w:b/>
          <w:bCs/>
          <w:color w:val="002060"/>
          <w:sz w:val="28"/>
          <w:szCs w:val="28"/>
        </w:rPr>
        <w:t xml:space="preserve">TAKEAWAY </w:t>
      </w:r>
      <w:r w:rsidR="008E31D3">
        <w:rPr>
          <w:rFonts w:eastAsia="Times New Roman" w:cs="Tahoma"/>
          <w:b/>
          <w:bCs/>
          <w:color w:val="002060"/>
          <w:sz w:val="28"/>
          <w:szCs w:val="28"/>
        </w:rPr>
        <w:t xml:space="preserve">ACTION STEP </w:t>
      </w:r>
      <w:r w:rsidRPr="007D76F7">
        <w:rPr>
          <w:rFonts w:eastAsia="Times New Roman" w:cs="Tahoma"/>
          <w:b/>
          <w:bCs/>
          <w:color w:val="002060"/>
          <w:sz w:val="28"/>
          <w:szCs w:val="28"/>
        </w:rPr>
        <w:t>1</w:t>
      </w:r>
    </w:p>
    <w:p w14:paraId="0494047C" w14:textId="77777777" w:rsidR="00D7414A" w:rsidRPr="00FD5FB4" w:rsidRDefault="00D7414A" w:rsidP="00D7414A">
      <w:pPr>
        <w:rPr>
          <w:rFonts w:cs="Tahoma"/>
          <w:b/>
          <w:bCs/>
          <w:lang w:val="en-GB"/>
        </w:rPr>
      </w:pPr>
      <w:r w:rsidRPr="00FD5FB4">
        <w:rPr>
          <w:rFonts w:cs="Tahoma"/>
          <w:b/>
          <w:bCs/>
          <w:lang w:val="en-GB"/>
        </w:rPr>
        <w:t>Share ECO Teens resources and make students accountable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8003"/>
        <w:gridCol w:w="1347"/>
      </w:tblGrid>
      <w:tr w:rsidR="007D76F7" w:rsidRPr="007D76F7" w14:paraId="2E61508E" w14:textId="77777777" w:rsidTr="008068D6">
        <w:tc>
          <w:tcPr>
            <w:tcW w:w="8003" w:type="dxa"/>
            <w:shd w:val="clear" w:color="auto" w:fill="D9D9D9" w:themeFill="background1" w:themeFillShade="D9"/>
          </w:tcPr>
          <w:p w14:paraId="5299009D" w14:textId="64B063EA" w:rsidR="007D76F7" w:rsidRPr="007D76F7" w:rsidRDefault="007D76F7">
            <w:pPr>
              <w:rPr>
                <w:rFonts w:cs="Tahoma"/>
                <w:color w:val="002060"/>
                <w:sz w:val="28"/>
                <w:szCs w:val="28"/>
              </w:rPr>
            </w:pPr>
            <w:r w:rsidRPr="007D76F7">
              <w:rPr>
                <w:rFonts w:eastAsia="Times New Roman" w:cs="Tahoma"/>
                <w:b/>
                <w:bCs/>
                <w:color w:val="002060"/>
                <w:sz w:val="28"/>
                <w:szCs w:val="28"/>
              </w:rPr>
              <w:t>CHECKLIST FOR STUDENTS</w:t>
            </w:r>
            <w:r>
              <w:rPr>
                <w:rFonts w:eastAsia="Times New Roman" w:cs="Tahoma"/>
                <w:b/>
                <w:bCs/>
                <w:color w:val="002060"/>
                <w:sz w:val="28"/>
                <w:szCs w:val="28"/>
              </w:rPr>
              <w:t>´</w:t>
            </w:r>
            <w:r w:rsidRPr="007D76F7">
              <w:rPr>
                <w:rFonts w:eastAsia="Times New Roman" w:cs="Tahoma"/>
                <w:b/>
                <w:bCs/>
                <w:color w:val="002060"/>
                <w:sz w:val="28"/>
                <w:szCs w:val="28"/>
              </w:rPr>
              <w:t> AUTONOMOUS WORK​</w:t>
            </w:r>
          </w:p>
        </w:tc>
        <w:tc>
          <w:tcPr>
            <w:tcW w:w="1347" w:type="dxa"/>
            <w:shd w:val="clear" w:color="auto" w:fill="D9D9D9" w:themeFill="background1" w:themeFillShade="D9"/>
          </w:tcPr>
          <w:p w14:paraId="52B96B97" w14:textId="73BEE9A2" w:rsidR="007D76F7" w:rsidRPr="007D76F7" w:rsidRDefault="007D76F7">
            <w:pPr>
              <w:rPr>
                <w:rFonts w:cs="Tahoma"/>
                <w:color w:val="002060"/>
                <w:sz w:val="28"/>
                <w:szCs w:val="28"/>
              </w:rPr>
            </w:pPr>
            <w:r w:rsidRPr="007D76F7">
              <w:rPr>
                <w:rStyle w:val="normaltextrun"/>
                <w:rFonts w:cs="Tahoma"/>
                <w:b/>
                <w:bCs/>
                <w:color w:val="002060"/>
                <w:sz w:val="28"/>
                <w:szCs w:val="28"/>
                <w:bdr w:val="none" w:sz="0" w:space="0" w:color="auto" w:frame="1"/>
              </w:rPr>
              <w:t>YES/NO</w:t>
            </w:r>
          </w:p>
        </w:tc>
      </w:tr>
      <w:tr w:rsidR="007D76F7" w:rsidRPr="007D76F7" w14:paraId="7F7ED356" w14:textId="77777777" w:rsidTr="008068D6">
        <w:tc>
          <w:tcPr>
            <w:tcW w:w="8003" w:type="dxa"/>
            <w:shd w:val="clear" w:color="auto" w:fill="F2F2F2" w:themeFill="background1" w:themeFillShade="F2"/>
          </w:tcPr>
          <w:p w14:paraId="665C231D" w14:textId="3FC504A8" w:rsidR="007D76F7" w:rsidRPr="007D76F7" w:rsidRDefault="007D76F7" w:rsidP="007D76F7">
            <w:pPr>
              <w:spacing w:line="360" w:lineRule="auto"/>
              <w:rPr>
                <w:rFonts w:cs="Tahoma"/>
                <w:sz w:val="24"/>
                <w:szCs w:val="24"/>
              </w:rPr>
            </w:pPr>
            <w:r w:rsidRPr="007D76F7">
              <w:rPr>
                <w:rFonts w:eastAsia="Times New Roman" w:cs="Tahoma"/>
                <w:color w:val="000000"/>
                <w:sz w:val="24"/>
                <w:szCs w:val="24"/>
              </w:rPr>
              <w:t>Listen to the episode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77BBECF8" w14:textId="77777777" w:rsidR="007D76F7" w:rsidRPr="007D76F7" w:rsidRDefault="007D76F7">
            <w:pPr>
              <w:rPr>
                <w:rFonts w:cs="Tahoma"/>
                <w:sz w:val="24"/>
                <w:szCs w:val="24"/>
              </w:rPr>
            </w:pPr>
          </w:p>
        </w:tc>
      </w:tr>
      <w:tr w:rsidR="007D76F7" w:rsidRPr="007D76F7" w14:paraId="725B8B6F" w14:textId="77777777" w:rsidTr="008068D6">
        <w:tc>
          <w:tcPr>
            <w:tcW w:w="8003" w:type="dxa"/>
            <w:shd w:val="clear" w:color="auto" w:fill="F2F2F2" w:themeFill="background1" w:themeFillShade="F2"/>
          </w:tcPr>
          <w:p w14:paraId="3F7E8427" w14:textId="2E75ADDB" w:rsidR="007D76F7" w:rsidRPr="007D76F7" w:rsidRDefault="007D76F7" w:rsidP="007D76F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cs="Tahoma"/>
                <w:sz w:val="24"/>
                <w:szCs w:val="24"/>
              </w:rPr>
            </w:pPr>
            <w:r w:rsidRPr="007D76F7">
              <w:rPr>
                <w:rFonts w:eastAsia="Times New Roman" w:cs="Tahoma"/>
                <w:color w:val="000000"/>
                <w:sz w:val="24"/>
                <w:szCs w:val="24"/>
              </w:rPr>
              <w:t>Tune in to the radio​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73A09405" w14:textId="77777777" w:rsidR="007D76F7" w:rsidRPr="007D76F7" w:rsidRDefault="007D76F7" w:rsidP="007D76F7">
            <w:pPr>
              <w:rPr>
                <w:rFonts w:cs="Tahoma"/>
                <w:sz w:val="24"/>
                <w:szCs w:val="24"/>
              </w:rPr>
            </w:pPr>
          </w:p>
        </w:tc>
      </w:tr>
      <w:tr w:rsidR="007D76F7" w:rsidRPr="007D76F7" w14:paraId="404C6F6D" w14:textId="77777777" w:rsidTr="008068D6">
        <w:tc>
          <w:tcPr>
            <w:tcW w:w="8003" w:type="dxa"/>
            <w:shd w:val="clear" w:color="auto" w:fill="F2F2F2" w:themeFill="background1" w:themeFillShade="F2"/>
          </w:tcPr>
          <w:p w14:paraId="3D0118D6" w14:textId="2F4D1913" w:rsidR="007D76F7" w:rsidRPr="007D76F7" w:rsidRDefault="007D76F7" w:rsidP="007D76F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cs="Tahoma"/>
                <w:sz w:val="24"/>
                <w:szCs w:val="24"/>
              </w:rPr>
            </w:pPr>
            <w:r w:rsidRPr="007D76F7">
              <w:rPr>
                <w:rFonts w:eastAsia="Times New Roman" w:cs="Tahoma"/>
                <w:color w:val="000000"/>
                <w:sz w:val="24"/>
                <w:szCs w:val="24"/>
              </w:rPr>
              <w:t>Your teacher sends the episode via WA​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6E2298CA" w14:textId="77777777" w:rsidR="007D76F7" w:rsidRPr="007D76F7" w:rsidRDefault="007D76F7" w:rsidP="007D76F7">
            <w:pPr>
              <w:rPr>
                <w:rFonts w:cs="Tahoma"/>
                <w:sz w:val="24"/>
                <w:szCs w:val="24"/>
              </w:rPr>
            </w:pPr>
          </w:p>
        </w:tc>
      </w:tr>
      <w:tr w:rsidR="007D76F7" w:rsidRPr="007D76F7" w14:paraId="51A07CFD" w14:textId="77777777" w:rsidTr="008068D6">
        <w:tc>
          <w:tcPr>
            <w:tcW w:w="8003" w:type="dxa"/>
            <w:shd w:val="clear" w:color="auto" w:fill="F2F2F2" w:themeFill="background1" w:themeFillShade="F2"/>
          </w:tcPr>
          <w:p w14:paraId="4F5B6DC2" w14:textId="77E5311C" w:rsidR="007D76F7" w:rsidRPr="007D76F7" w:rsidRDefault="007D76F7" w:rsidP="007D76F7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cs="Tahoma"/>
                <w:sz w:val="24"/>
                <w:szCs w:val="24"/>
              </w:rPr>
            </w:pPr>
            <w:r w:rsidRPr="007D76F7">
              <w:rPr>
                <w:rFonts w:eastAsia="Times New Roman" w:cs="Tahoma"/>
                <w:color w:val="000000"/>
                <w:sz w:val="24"/>
                <w:szCs w:val="24"/>
              </w:rPr>
              <w:t>Find the episode on ECO Web​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018E780F" w14:textId="77777777" w:rsidR="007D76F7" w:rsidRPr="007D76F7" w:rsidRDefault="007D76F7" w:rsidP="007D76F7">
            <w:pPr>
              <w:rPr>
                <w:rFonts w:cs="Tahoma"/>
                <w:sz w:val="24"/>
                <w:szCs w:val="24"/>
              </w:rPr>
            </w:pPr>
          </w:p>
        </w:tc>
      </w:tr>
      <w:tr w:rsidR="007D76F7" w:rsidRPr="007D76F7" w14:paraId="1475A0BB" w14:textId="77777777" w:rsidTr="008068D6">
        <w:tc>
          <w:tcPr>
            <w:tcW w:w="8003" w:type="dxa"/>
            <w:shd w:val="clear" w:color="auto" w:fill="F2F2F2" w:themeFill="background1" w:themeFillShade="F2"/>
          </w:tcPr>
          <w:p w14:paraId="14E7CFD4" w14:textId="05F6A5E1" w:rsidR="007D76F7" w:rsidRPr="007D76F7" w:rsidRDefault="007D76F7" w:rsidP="007D76F7">
            <w:pPr>
              <w:spacing w:line="360" w:lineRule="auto"/>
              <w:rPr>
                <w:rFonts w:cs="Tahoma"/>
                <w:sz w:val="24"/>
                <w:szCs w:val="24"/>
              </w:rPr>
            </w:pPr>
            <w:r w:rsidRPr="007D76F7">
              <w:rPr>
                <w:rFonts w:eastAsia="Times New Roman" w:cs="Tahoma"/>
                <w:color w:val="000000"/>
                <w:sz w:val="24"/>
                <w:szCs w:val="24"/>
              </w:rPr>
              <w:t>Complete the READY section of the Student's Learning Guide​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1C1CB5C2" w14:textId="77777777" w:rsidR="007D76F7" w:rsidRPr="007D76F7" w:rsidRDefault="007D76F7" w:rsidP="007D76F7">
            <w:pPr>
              <w:rPr>
                <w:rFonts w:cs="Tahoma"/>
                <w:sz w:val="24"/>
                <w:szCs w:val="24"/>
              </w:rPr>
            </w:pPr>
          </w:p>
        </w:tc>
      </w:tr>
      <w:tr w:rsidR="007D76F7" w:rsidRPr="007D76F7" w14:paraId="278F4432" w14:textId="77777777" w:rsidTr="008068D6">
        <w:tc>
          <w:tcPr>
            <w:tcW w:w="8003" w:type="dxa"/>
            <w:shd w:val="clear" w:color="auto" w:fill="F2F2F2" w:themeFill="background1" w:themeFillShade="F2"/>
          </w:tcPr>
          <w:p w14:paraId="7FA3E3D2" w14:textId="624651DF" w:rsidR="007D76F7" w:rsidRPr="007D76F7" w:rsidRDefault="007D76F7" w:rsidP="007D76F7">
            <w:pPr>
              <w:spacing w:line="360" w:lineRule="auto"/>
              <w:rPr>
                <w:rFonts w:cs="Tahoma"/>
                <w:sz w:val="24"/>
                <w:szCs w:val="24"/>
              </w:rPr>
            </w:pPr>
            <w:r w:rsidRPr="007D76F7">
              <w:rPr>
                <w:rFonts w:eastAsia="Times New Roman" w:cs="Tahoma"/>
                <w:color w:val="000000"/>
                <w:sz w:val="24"/>
                <w:szCs w:val="24"/>
              </w:rPr>
              <w:t>Complete the STEADY section of the Student's Learning Guide​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4D67F0D7" w14:textId="77777777" w:rsidR="007D76F7" w:rsidRPr="007D76F7" w:rsidRDefault="007D76F7" w:rsidP="007D76F7">
            <w:pPr>
              <w:rPr>
                <w:rFonts w:cs="Tahoma"/>
                <w:sz w:val="24"/>
                <w:szCs w:val="24"/>
              </w:rPr>
            </w:pPr>
          </w:p>
        </w:tc>
      </w:tr>
    </w:tbl>
    <w:p w14:paraId="55398284" w14:textId="77777777" w:rsidR="007D76F7" w:rsidRDefault="007D76F7" w:rsidP="007D76F7">
      <w:pPr>
        <w:rPr>
          <w:rFonts w:eastAsia="Times New Roman" w:cs="Tahoma"/>
          <w:b/>
          <w:bCs/>
          <w:color w:val="002060"/>
          <w:sz w:val="28"/>
          <w:szCs w:val="28"/>
        </w:rPr>
      </w:pPr>
    </w:p>
    <w:p w14:paraId="5EF12482" w14:textId="77777777" w:rsidR="00B96432" w:rsidRDefault="00B96432">
      <w:pPr>
        <w:rPr>
          <w:rFonts w:eastAsia="Times New Roman" w:cs="Tahoma"/>
          <w:b/>
          <w:bCs/>
          <w:color w:val="002060"/>
          <w:sz w:val="28"/>
          <w:szCs w:val="28"/>
        </w:rPr>
      </w:pPr>
      <w:r>
        <w:rPr>
          <w:rFonts w:eastAsia="Times New Roman" w:cs="Tahoma"/>
          <w:b/>
          <w:bCs/>
          <w:color w:val="002060"/>
          <w:sz w:val="28"/>
          <w:szCs w:val="28"/>
        </w:rPr>
        <w:br w:type="page"/>
      </w:r>
    </w:p>
    <w:p w14:paraId="52AC5599" w14:textId="77777777" w:rsidR="00B96432" w:rsidRDefault="00B96432" w:rsidP="007D76F7">
      <w:pPr>
        <w:rPr>
          <w:rFonts w:eastAsia="Times New Roman" w:cs="Tahoma"/>
          <w:b/>
          <w:bCs/>
          <w:color w:val="002060"/>
          <w:sz w:val="28"/>
          <w:szCs w:val="28"/>
        </w:rPr>
      </w:pPr>
    </w:p>
    <w:p w14:paraId="5D2856DA" w14:textId="380C808C" w:rsidR="007D76F7" w:rsidRDefault="007D76F7" w:rsidP="007D76F7">
      <w:pPr>
        <w:rPr>
          <w:rFonts w:eastAsia="Times New Roman" w:cs="Tahoma"/>
          <w:b/>
          <w:bCs/>
          <w:color w:val="002060"/>
          <w:sz w:val="28"/>
          <w:szCs w:val="28"/>
        </w:rPr>
      </w:pPr>
      <w:r w:rsidRPr="007D76F7">
        <w:rPr>
          <w:rFonts w:eastAsia="Times New Roman" w:cs="Tahoma"/>
          <w:b/>
          <w:bCs/>
          <w:color w:val="002060"/>
          <w:sz w:val="28"/>
          <w:szCs w:val="28"/>
        </w:rPr>
        <w:t xml:space="preserve">TAKEAWAY </w:t>
      </w:r>
      <w:r w:rsidR="008E31D3">
        <w:rPr>
          <w:rFonts w:eastAsia="Times New Roman" w:cs="Tahoma"/>
          <w:b/>
          <w:bCs/>
          <w:color w:val="002060"/>
          <w:sz w:val="28"/>
          <w:szCs w:val="28"/>
        </w:rPr>
        <w:t xml:space="preserve">ACTION STEP </w:t>
      </w:r>
      <w:r>
        <w:rPr>
          <w:rFonts w:eastAsia="Times New Roman" w:cs="Tahoma"/>
          <w:b/>
          <w:bCs/>
          <w:color w:val="002060"/>
          <w:sz w:val="28"/>
          <w:szCs w:val="28"/>
        </w:rPr>
        <w:t>2</w:t>
      </w:r>
    </w:p>
    <w:p w14:paraId="6DF682FA" w14:textId="77777777" w:rsidR="00D7414A" w:rsidRDefault="00D7414A" w:rsidP="00D7414A">
      <w:pPr>
        <w:rPr>
          <w:rFonts w:cs="Tahoma"/>
          <w:b/>
          <w:bCs/>
          <w:lang w:val="en-GB"/>
        </w:rPr>
      </w:pPr>
      <w:r w:rsidRPr="00FD5FB4">
        <w:rPr>
          <w:rFonts w:cs="Tahoma"/>
          <w:b/>
          <w:bCs/>
          <w:lang w:val="en-GB"/>
        </w:rPr>
        <w:t>Adapt your lesson plans with episode segments</w:t>
      </w:r>
      <w:r>
        <w:rPr>
          <w:rFonts w:cs="Tahoma"/>
          <w:b/>
          <w:bCs/>
          <w:lang w:val="en-GB"/>
        </w:rPr>
        <w:t xml:space="preserve">. </w:t>
      </w:r>
    </w:p>
    <w:p w14:paraId="4B6DD21E" w14:textId="77777777" w:rsidR="00D7414A" w:rsidRDefault="00D7414A" w:rsidP="00D7414A">
      <w:pPr>
        <w:rPr>
          <w:rFonts w:cs="Tahoma"/>
          <w:b/>
          <w:bCs/>
          <w:lang w:val="en-GB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270"/>
      </w:tblGrid>
      <w:tr w:rsidR="00B96432" w14:paraId="6B005A43" w14:textId="77777777" w:rsidTr="00D7414A">
        <w:tc>
          <w:tcPr>
            <w:tcW w:w="9270" w:type="dxa"/>
          </w:tcPr>
          <w:p w14:paraId="42179704" w14:textId="77777777" w:rsidR="00B96432" w:rsidRDefault="00B96432" w:rsidP="00B96432">
            <w:pPr>
              <w:jc w:val="center"/>
              <w:rPr>
                <w:lang w:val="en-GB"/>
              </w:rPr>
            </w:pPr>
          </w:p>
          <w:p w14:paraId="0F06FC60" w14:textId="429E9815" w:rsidR="00B96432" w:rsidRDefault="00B96432" w:rsidP="00B96432">
            <w:pPr>
              <w:jc w:val="center"/>
              <w:rPr>
                <w:rFonts w:eastAsia="Times New Roman" w:cs="Tahoma"/>
                <w:b/>
                <w:bCs/>
                <w:color w:val="002060"/>
                <w:sz w:val="28"/>
                <w:szCs w:val="28"/>
              </w:rPr>
            </w:pPr>
            <w:r w:rsidRPr="00B96432">
              <w:rPr>
                <w:lang w:val="en-GB"/>
              </w:rPr>
              <w:t xml:space="preserve">You can visit </w:t>
            </w:r>
            <w:hyperlink r:id="rId8" w:history="1">
              <w:r w:rsidRPr="00B96432">
                <w:rPr>
                  <w:rStyle w:val="Hyperlink"/>
                  <w:lang w:val="en-GB"/>
                </w:rPr>
                <w:t>ECO Web</w:t>
              </w:r>
            </w:hyperlink>
            <w:r w:rsidRPr="00B96432">
              <w:rPr>
                <w:lang w:val="en-GB"/>
              </w:rPr>
              <w:t xml:space="preserve"> and download the complete teacher’s guide or the lesson plan for each episode.</w:t>
            </w:r>
          </w:p>
          <w:p w14:paraId="62FF8818" w14:textId="0232C96E" w:rsidR="00B96432" w:rsidRPr="00D7414A" w:rsidRDefault="00BA137F" w:rsidP="00B96432">
            <w:pPr>
              <w:jc w:val="center"/>
              <w:rPr>
                <w:rFonts w:eastAsia="Times New Roman" w:cs="Tahoma"/>
                <w:color w:val="002060"/>
                <w:sz w:val="28"/>
                <w:szCs w:val="28"/>
              </w:rPr>
            </w:pPr>
            <w:hyperlink r:id="rId9" w:history="1">
              <w:r w:rsidR="00B96432" w:rsidRPr="00D7414A">
                <w:rPr>
                  <w:rStyle w:val="Hyperlink"/>
                  <w:rFonts w:eastAsia="Times New Roman" w:cs="Tahoma"/>
                  <w:sz w:val="28"/>
                  <w:szCs w:val="28"/>
                </w:rPr>
                <w:t>https://eco.colombiaaprende.edu.co/ecoradi</w:t>
              </w:r>
              <w:r w:rsidR="00B96432" w:rsidRPr="00D7414A">
                <w:rPr>
                  <w:rStyle w:val="Hyperlink"/>
                  <w:rFonts w:eastAsia="Times New Roman" w:cs="Tahoma"/>
                  <w:sz w:val="28"/>
                  <w:szCs w:val="28"/>
                </w:rPr>
                <w:t>o</w:t>
              </w:r>
              <w:r w:rsidR="00B96432" w:rsidRPr="00D7414A">
                <w:rPr>
                  <w:rStyle w:val="Hyperlink"/>
                  <w:rFonts w:eastAsia="Times New Roman" w:cs="Tahoma"/>
                  <w:sz w:val="28"/>
                  <w:szCs w:val="28"/>
                </w:rPr>
                <w:t>-teach/</w:t>
              </w:r>
            </w:hyperlink>
          </w:p>
          <w:p w14:paraId="450BA687" w14:textId="1E0939EA" w:rsidR="00B96432" w:rsidRDefault="00B96432" w:rsidP="00B96432">
            <w:pPr>
              <w:jc w:val="center"/>
              <w:rPr>
                <w:rFonts w:eastAsia="Times New Roman" w:cs="Tahoma"/>
                <w:b/>
                <w:bCs/>
                <w:color w:val="002060"/>
                <w:sz w:val="28"/>
                <w:szCs w:val="28"/>
              </w:rPr>
            </w:pPr>
          </w:p>
        </w:tc>
      </w:tr>
    </w:tbl>
    <w:p w14:paraId="4FE7EF32" w14:textId="77777777" w:rsidR="00D7414A" w:rsidRDefault="00D7414A" w:rsidP="00D7414A">
      <w:pPr>
        <w:rPr>
          <w:rFonts w:cs="Tahoma"/>
          <w:b/>
          <w:bCs/>
          <w:lang w:val="en-GB"/>
        </w:rPr>
      </w:pPr>
    </w:p>
    <w:p w14:paraId="14B4A691" w14:textId="66F6226C" w:rsidR="00D7414A" w:rsidRPr="00FD5FB4" w:rsidRDefault="00B3783D" w:rsidP="00B3783D">
      <w:pPr>
        <w:jc w:val="both"/>
        <w:rPr>
          <w:rFonts w:cs="Tahoma"/>
          <w:b/>
          <w:bCs/>
          <w:lang w:val="en-GB"/>
        </w:rPr>
      </w:pPr>
      <w:r>
        <w:rPr>
          <w:rFonts w:cs="Tahoma"/>
          <w:b/>
          <w:bCs/>
          <w:lang w:val="en-GB"/>
        </w:rPr>
        <w:t>Remember that the ECO Teens Radio Program has 16 episodes and that each episode is made up of different segments. We</w:t>
      </w:r>
      <w:r w:rsidR="00D7414A" w:rsidRPr="00FD5FB4">
        <w:rPr>
          <w:rFonts w:cs="Tahoma"/>
          <w:b/>
          <w:bCs/>
          <w:lang w:val="en-GB"/>
        </w:rPr>
        <w:t xml:space="preserve"> </w:t>
      </w:r>
      <w:r w:rsidR="00D7414A">
        <w:rPr>
          <w:rFonts w:cs="Tahoma"/>
          <w:b/>
          <w:bCs/>
          <w:lang w:val="en-GB"/>
        </w:rPr>
        <w:t xml:space="preserve">invite you to listen to </w:t>
      </w:r>
      <w:r>
        <w:rPr>
          <w:rFonts w:cs="Tahoma"/>
          <w:b/>
          <w:bCs/>
          <w:lang w:val="en-GB"/>
        </w:rPr>
        <w:t>the radio program</w:t>
      </w:r>
      <w:r w:rsidR="00D7414A">
        <w:rPr>
          <w:rFonts w:cs="Tahoma"/>
          <w:b/>
          <w:bCs/>
          <w:lang w:val="en-GB"/>
        </w:rPr>
        <w:t xml:space="preserve"> and plan your next class using </w:t>
      </w:r>
      <w:r>
        <w:rPr>
          <w:rFonts w:cs="Tahoma"/>
          <w:b/>
          <w:bCs/>
          <w:lang w:val="en-GB"/>
        </w:rPr>
        <w:t>at least one</w:t>
      </w:r>
      <w:r>
        <w:rPr>
          <w:rFonts w:cs="Tahoma"/>
          <w:b/>
          <w:bCs/>
          <w:lang w:val="en-GB"/>
        </w:rPr>
        <w:t xml:space="preserve"> </w:t>
      </w:r>
      <w:r w:rsidR="00500B30">
        <w:rPr>
          <w:rFonts w:cs="Tahoma"/>
          <w:b/>
          <w:bCs/>
          <w:lang w:val="en-GB"/>
        </w:rPr>
        <w:t xml:space="preserve">of these </w:t>
      </w:r>
      <w:r>
        <w:rPr>
          <w:rFonts w:cs="Tahoma"/>
          <w:b/>
          <w:bCs/>
          <w:lang w:val="en-GB"/>
        </w:rPr>
        <w:t>segment</w:t>
      </w:r>
      <w:r w:rsidR="00500B30">
        <w:rPr>
          <w:rFonts w:cs="Tahoma"/>
          <w:b/>
          <w:bCs/>
          <w:lang w:val="en-GB"/>
        </w:rPr>
        <w:t>s</w:t>
      </w:r>
      <w:r>
        <w:rPr>
          <w:rFonts w:cs="Tahoma"/>
          <w:b/>
          <w:bCs/>
          <w:lang w:val="en-GB"/>
        </w:rPr>
        <w:t xml:space="preserve">. </w:t>
      </w:r>
      <w:r w:rsidR="00D7414A">
        <w:rPr>
          <w:rFonts w:cs="Tahoma"/>
          <w:b/>
          <w:bCs/>
          <w:lang w:val="en-GB"/>
        </w:rPr>
        <w:t xml:space="preserve"> </w:t>
      </w:r>
    </w:p>
    <w:p w14:paraId="090B90AB" w14:textId="77777777" w:rsidR="00B96432" w:rsidRPr="00D7414A" w:rsidRDefault="00B96432" w:rsidP="007D76F7">
      <w:pPr>
        <w:rPr>
          <w:rFonts w:eastAsia="Times New Roman" w:cs="Tahoma"/>
          <w:b/>
          <w:bCs/>
          <w:color w:val="002060"/>
          <w:sz w:val="28"/>
          <w:szCs w:val="28"/>
          <w:lang w:val="en-GB"/>
        </w:rPr>
      </w:pPr>
    </w:p>
    <w:p w14:paraId="45696CED" w14:textId="41791102" w:rsidR="001D3908" w:rsidRDefault="001D3908" w:rsidP="007D76F7">
      <w:pPr>
        <w:rPr>
          <w:rFonts w:eastAsia="Times New Roman" w:cs="Tahoma"/>
          <w:b/>
          <w:bCs/>
          <w:color w:val="002060"/>
          <w:sz w:val="28"/>
          <w:szCs w:val="28"/>
        </w:rPr>
      </w:pPr>
      <w:r>
        <w:rPr>
          <w:rFonts w:eastAsia="Times New Roman" w:cs="Tahoma"/>
          <w:b/>
          <w:bCs/>
          <w:noProof/>
          <w:color w:val="002060"/>
          <w:sz w:val="28"/>
          <w:szCs w:val="28"/>
        </w:rPr>
        <w:drawing>
          <wp:inline distT="0" distB="0" distL="0" distR="0" wp14:anchorId="5C8E5EF4" wp14:editId="05066D72">
            <wp:extent cx="5486400" cy="3200400"/>
            <wp:effectExtent l="0" t="0" r="0" b="1905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10888F95" w14:textId="385CA726" w:rsidR="001D3908" w:rsidRDefault="001D3908" w:rsidP="007D76F7">
      <w:pPr>
        <w:rPr>
          <w:rFonts w:eastAsia="Times New Roman" w:cs="Tahoma"/>
          <w:b/>
          <w:bCs/>
          <w:color w:val="002060"/>
          <w:sz w:val="28"/>
          <w:szCs w:val="28"/>
        </w:rPr>
      </w:pPr>
    </w:p>
    <w:p w14:paraId="55852B1B" w14:textId="70D37D87" w:rsidR="00B96432" w:rsidRDefault="00B96432" w:rsidP="007D76F7">
      <w:pPr>
        <w:rPr>
          <w:rFonts w:eastAsia="Times New Roman" w:cs="Tahoma"/>
          <w:b/>
          <w:bCs/>
          <w:color w:val="002060"/>
          <w:sz w:val="28"/>
          <w:szCs w:val="28"/>
        </w:rPr>
      </w:pPr>
    </w:p>
    <w:p w14:paraId="7C839242" w14:textId="77777777" w:rsidR="00B96432" w:rsidRDefault="00B96432" w:rsidP="007D76F7">
      <w:pPr>
        <w:rPr>
          <w:rFonts w:eastAsia="Times New Roman" w:cs="Tahoma"/>
          <w:b/>
          <w:bCs/>
          <w:color w:val="002060"/>
          <w:sz w:val="28"/>
          <w:szCs w:val="28"/>
        </w:rPr>
      </w:pPr>
    </w:p>
    <w:p w14:paraId="1C2CAC47" w14:textId="77777777" w:rsidR="00B96432" w:rsidRDefault="00B96432">
      <w:pPr>
        <w:rPr>
          <w:rFonts w:eastAsia="Times New Roman" w:cs="Tahoma"/>
          <w:b/>
          <w:bCs/>
          <w:color w:val="002060"/>
          <w:sz w:val="28"/>
          <w:szCs w:val="28"/>
        </w:rPr>
      </w:pPr>
      <w:r>
        <w:rPr>
          <w:rFonts w:eastAsia="Times New Roman" w:cs="Tahoma"/>
          <w:b/>
          <w:bCs/>
          <w:color w:val="002060"/>
          <w:sz w:val="28"/>
          <w:szCs w:val="28"/>
        </w:rPr>
        <w:br w:type="page"/>
      </w:r>
    </w:p>
    <w:p w14:paraId="2E394BA3" w14:textId="77777777" w:rsidR="00FC5272" w:rsidRDefault="00FC5272" w:rsidP="001D3908">
      <w:pPr>
        <w:rPr>
          <w:rFonts w:eastAsia="Times New Roman" w:cs="Tahoma"/>
          <w:b/>
          <w:bCs/>
          <w:color w:val="002060"/>
          <w:sz w:val="28"/>
          <w:szCs w:val="28"/>
        </w:rPr>
      </w:pPr>
    </w:p>
    <w:p w14:paraId="7B4B8797" w14:textId="1B47D815" w:rsidR="001D3908" w:rsidRDefault="001D3908" w:rsidP="001D3908">
      <w:pPr>
        <w:rPr>
          <w:rFonts w:eastAsia="Times New Roman" w:cs="Tahoma"/>
          <w:b/>
          <w:bCs/>
          <w:color w:val="002060"/>
          <w:sz w:val="28"/>
          <w:szCs w:val="28"/>
        </w:rPr>
      </w:pPr>
      <w:r w:rsidRPr="007D76F7">
        <w:rPr>
          <w:rFonts w:eastAsia="Times New Roman" w:cs="Tahoma"/>
          <w:b/>
          <w:bCs/>
          <w:color w:val="002060"/>
          <w:sz w:val="28"/>
          <w:szCs w:val="28"/>
        </w:rPr>
        <w:t xml:space="preserve">TAKEAWAY </w:t>
      </w:r>
      <w:r w:rsidR="008E31D3">
        <w:rPr>
          <w:rFonts w:eastAsia="Times New Roman" w:cs="Tahoma"/>
          <w:b/>
          <w:bCs/>
          <w:color w:val="002060"/>
          <w:sz w:val="28"/>
          <w:szCs w:val="28"/>
        </w:rPr>
        <w:t xml:space="preserve">ACTION STEP </w:t>
      </w:r>
      <w:r>
        <w:rPr>
          <w:rFonts w:eastAsia="Times New Roman" w:cs="Tahoma"/>
          <w:b/>
          <w:bCs/>
          <w:color w:val="002060"/>
          <w:sz w:val="28"/>
          <w:szCs w:val="28"/>
        </w:rPr>
        <w:t>3</w:t>
      </w:r>
    </w:p>
    <w:p w14:paraId="1DA35490" w14:textId="77777777" w:rsidR="00D7414A" w:rsidRDefault="00D7414A" w:rsidP="00D7414A">
      <w:pPr>
        <w:rPr>
          <w:rFonts w:eastAsia="Segoe UI" w:cs="Tahoma"/>
          <w:b/>
          <w:bCs/>
          <w:lang w:val="en-GB"/>
        </w:rPr>
      </w:pPr>
      <w:r w:rsidRPr="00FD5FB4">
        <w:rPr>
          <w:rFonts w:eastAsia="Segoe UI" w:cs="Tahoma"/>
          <w:b/>
          <w:bCs/>
          <w:lang w:val="en-GB"/>
        </w:rPr>
        <w:t xml:space="preserve">Determine the best ways for students to present work and make it meaningful </w:t>
      </w:r>
    </w:p>
    <w:p w14:paraId="56F534DE" w14:textId="77777777" w:rsidR="00B96432" w:rsidRPr="00D7414A" w:rsidRDefault="00B96432" w:rsidP="001D3908">
      <w:pPr>
        <w:rPr>
          <w:rFonts w:eastAsia="Times New Roman" w:cs="Tahoma"/>
          <w:b/>
          <w:bCs/>
          <w:color w:val="002060"/>
          <w:sz w:val="28"/>
          <w:szCs w:val="28"/>
          <w:lang w:val="en-GB"/>
        </w:rPr>
      </w:pP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8003"/>
        <w:gridCol w:w="1347"/>
      </w:tblGrid>
      <w:tr w:rsidR="008068D6" w:rsidRPr="008068D6" w14:paraId="01422381" w14:textId="77777777" w:rsidTr="007C63C4">
        <w:tc>
          <w:tcPr>
            <w:tcW w:w="8003" w:type="dxa"/>
            <w:shd w:val="clear" w:color="auto" w:fill="F2F2F2" w:themeFill="background1" w:themeFillShade="F2"/>
          </w:tcPr>
          <w:p w14:paraId="3B11EC85" w14:textId="22424D8B" w:rsidR="008068D6" w:rsidRPr="008068D6" w:rsidRDefault="008068D6" w:rsidP="007C63C4">
            <w:pPr>
              <w:rPr>
                <w:rFonts w:cs="Tahoma"/>
                <w:color w:val="002060"/>
                <w:sz w:val="28"/>
                <w:szCs w:val="28"/>
              </w:rPr>
            </w:pPr>
            <w:r w:rsidRPr="007D76F7">
              <w:rPr>
                <w:rFonts w:eastAsia="Times New Roman" w:cs="Tahoma"/>
                <w:b/>
                <w:bCs/>
                <w:color w:val="002060"/>
                <w:sz w:val="28"/>
                <w:szCs w:val="28"/>
              </w:rPr>
              <w:t xml:space="preserve">CHECKLIST FOR </w:t>
            </w:r>
            <w:r w:rsidRPr="008068D6">
              <w:rPr>
                <w:rFonts w:eastAsia="Times New Roman" w:cs="Tahoma"/>
                <w:b/>
                <w:bCs/>
                <w:color w:val="002060"/>
                <w:sz w:val="28"/>
                <w:szCs w:val="28"/>
              </w:rPr>
              <w:t>TEACHERS TO MAKE PROJECTS AND TASKS MEANINGFUL</w:t>
            </w:r>
            <w:r w:rsidRPr="007D76F7">
              <w:rPr>
                <w:rFonts w:eastAsia="Times New Roman" w:cs="Tahoma"/>
                <w:b/>
                <w:bCs/>
                <w:color w:val="002060"/>
                <w:sz w:val="28"/>
                <w:szCs w:val="28"/>
              </w:rPr>
              <w:t>​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39AB7206" w14:textId="77777777" w:rsidR="008068D6" w:rsidRPr="008068D6" w:rsidRDefault="008068D6" w:rsidP="007C63C4">
            <w:pPr>
              <w:rPr>
                <w:rFonts w:cs="Tahoma"/>
                <w:color w:val="002060"/>
                <w:sz w:val="28"/>
                <w:szCs w:val="28"/>
              </w:rPr>
            </w:pPr>
            <w:r w:rsidRPr="008068D6">
              <w:rPr>
                <w:rStyle w:val="normaltextrun"/>
                <w:rFonts w:cs="Tahoma"/>
                <w:b/>
                <w:bCs/>
                <w:color w:val="002060"/>
                <w:sz w:val="28"/>
                <w:szCs w:val="28"/>
                <w:bdr w:val="none" w:sz="0" w:space="0" w:color="auto" w:frame="1"/>
              </w:rPr>
              <w:t>YES/NO</w:t>
            </w:r>
          </w:p>
        </w:tc>
      </w:tr>
      <w:tr w:rsidR="008068D6" w:rsidRPr="008068D6" w14:paraId="4C7BBF85" w14:textId="77777777" w:rsidTr="008068D6">
        <w:tc>
          <w:tcPr>
            <w:tcW w:w="8003" w:type="dxa"/>
            <w:shd w:val="clear" w:color="auto" w:fill="F2F2F2" w:themeFill="background1" w:themeFillShade="F2"/>
          </w:tcPr>
          <w:p w14:paraId="6158BEBD" w14:textId="45ED466A" w:rsidR="008068D6" w:rsidRPr="008068D6" w:rsidRDefault="008068D6" w:rsidP="007C63C4">
            <w:pPr>
              <w:spacing w:line="360" w:lineRule="auto"/>
              <w:rPr>
                <w:rFonts w:cs="Tahoma"/>
                <w:sz w:val="24"/>
                <w:szCs w:val="24"/>
              </w:rPr>
            </w:pPr>
            <w:r w:rsidRPr="008068D6">
              <w:rPr>
                <w:rStyle w:val="normaltextrun"/>
                <w:rFonts w:cs="Tahoma"/>
                <w:color w:val="000000"/>
                <w:sz w:val="24"/>
                <w:szCs w:val="24"/>
                <w:shd w:val="clear" w:color="auto" w:fill="EDEBE9"/>
              </w:rPr>
              <w:t>Choose or adapt a task or project and assign to students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249A3F51" w14:textId="77777777" w:rsidR="008068D6" w:rsidRPr="008068D6" w:rsidRDefault="008068D6" w:rsidP="007C63C4">
            <w:pPr>
              <w:rPr>
                <w:rFonts w:cs="Tahoma"/>
                <w:sz w:val="24"/>
                <w:szCs w:val="24"/>
              </w:rPr>
            </w:pPr>
          </w:p>
        </w:tc>
      </w:tr>
      <w:tr w:rsidR="008068D6" w:rsidRPr="008068D6" w14:paraId="0294D453" w14:textId="77777777" w:rsidTr="008068D6">
        <w:tc>
          <w:tcPr>
            <w:tcW w:w="8003" w:type="dxa"/>
            <w:shd w:val="clear" w:color="auto" w:fill="F2F2F2" w:themeFill="background1" w:themeFillShade="F2"/>
          </w:tcPr>
          <w:p w14:paraId="426F3AE4" w14:textId="59DEFE1D" w:rsidR="008068D6" w:rsidRPr="008068D6" w:rsidRDefault="008068D6" w:rsidP="008068D6">
            <w:pPr>
              <w:spacing w:line="360" w:lineRule="auto"/>
              <w:rPr>
                <w:rFonts w:cs="Tahoma"/>
                <w:sz w:val="24"/>
                <w:szCs w:val="24"/>
              </w:rPr>
            </w:pPr>
            <w:r w:rsidRPr="008068D6">
              <w:rPr>
                <w:rStyle w:val="normaltextrun"/>
                <w:rFonts w:cs="Tahoma"/>
                <w:color w:val="000000"/>
                <w:sz w:val="24"/>
                <w:szCs w:val="24"/>
                <w:shd w:val="clear" w:color="auto" w:fill="EDEBE9"/>
              </w:rPr>
              <w:t>Create and share your rubric for the task and project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4033140C" w14:textId="77777777" w:rsidR="008068D6" w:rsidRPr="008068D6" w:rsidRDefault="008068D6" w:rsidP="007C63C4">
            <w:pPr>
              <w:rPr>
                <w:rFonts w:cs="Tahoma"/>
                <w:sz w:val="24"/>
                <w:szCs w:val="24"/>
              </w:rPr>
            </w:pPr>
          </w:p>
        </w:tc>
      </w:tr>
      <w:tr w:rsidR="008068D6" w:rsidRPr="008068D6" w14:paraId="630B4264" w14:textId="77777777" w:rsidTr="008068D6">
        <w:tc>
          <w:tcPr>
            <w:tcW w:w="8003" w:type="dxa"/>
            <w:shd w:val="clear" w:color="auto" w:fill="F2F2F2" w:themeFill="background1" w:themeFillShade="F2"/>
          </w:tcPr>
          <w:p w14:paraId="22A21DF7" w14:textId="7D603E31" w:rsidR="008068D6" w:rsidRPr="008068D6" w:rsidRDefault="008068D6" w:rsidP="008068D6">
            <w:pPr>
              <w:spacing w:line="360" w:lineRule="auto"/>
              <w:rPr>
                <w:rFonts w:cs="Tahoma"/>
                <w:sz w:val="24"/>
                <w:szCs w:val="24"/>
              </w:rPr>
            </w:pPr>
            <w:r w:rsidRPr="008068D6">
              <w:rPr>
                <w:rStyle w:val="normaltextrun"/>
                <w:rFonts w:cs="Tahoma"/>
                <w:color w:val="000000"/>
                <w:sz w:val="24"/>
                <w:szCs w:val="24"/>
                <w:shd w:val="clear" w:color="auto" w:fill="EDEBE9"/>
              </w:rPr>
              <w:t>Determine how students will present their tasks or projects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40644DD9" w14:textId="77777777" w:rsidR="008068D6" w:rsidRPr="008068D6" w:rsidRDefault="008068D6" w:rsidP="007C63C4">
            <w:pPr>
              <w:rPr>
                <w:rFonts w:cs="Tahoma"/>
                <w:sz w:val="24"/>
                <w:szCs w:val="24"/>
              </w:rPr>
            </w:pPr>
          </w:p>
        </w:tc>
      </w:tr>
      <w:tr w:rsidR="008068D6" w:rsidRPr="008068D6" w14:paraId="4BFF5860" w14:textId="77777777" w:rsidTr="008068D6">
        <w:tc>
          <w:tcPr>
            <w:tcW w:w="8003" w:type="dxa"/>
            <w:shd w:val="clear" w:color="auto" w:fill="F2F2F2" w:themeFill="background1" w:themeFillShade="F2"/>
          </w:tcPr>
          <w:p w14:paraId="4E793DB4" w14:textId="77777777" w:rsidR="008068D6" w:rsidRPr="008068D6" w:rsidRDefault="008068D6" w:rsidP="008068D6">
            <w:pPr>
              <w:pStyle w:val="paragraph"/>
              <w:spacing w:before="0" w:beforeAutospacing="0" w:after="0" w:afterAutospacing="0"/>
              <w:ind w:left="490"/>
              <w:textAlignment w:val="baseline"/>
              <w:rPr>
                <w:rFonts w:ascii="Tahoma" w:hAnsi="Tahoma" w:cs="Tahoma"/>
                <w:color w:val="000000"/>
              </w:rPr>
            </w:pPr>
            <w:r w:rsidRPr="008068D6">
              <w:rPr>
                <w:rStyle w:val="normaltextrun"/>
                <w:rFonts w:ascii="Tahoma" w:hAnsi="Tahoma" w:cs="Tahoma"/>
                <w:color w:val="000000"/>
              </w:rPr>
              <w:t>-Online</w:t>
            </w:r>
            <w:r w:rsidRPr="008068D6">
              <w:rPr>
                <w:rStyle w:val="eop"/>
                <w:rFonts w:ascii="Tahoma" w:hAnsi="Tahoma" w:cs="Tahoma"/>
                <w:color w:val="000000"/>
              </w:rPr>
              <w:t>​</w:t>
            </w:r>
          </w:p>
          <w:p w14:paraId="1C40F7F6" w14:textId="77777777" w:rsidR="008068D6" w:rsidRPr="008068D6" w:rsidRDefault="008068D6" w:rsidP="008068D6">
            <w:pPr>
              <w:pStyle w:val="paragraph"/>
              <w:spacing w:before="0" w:beforeAutospacing="0" w:after="0" w:afterAutospacing="0"/>
              <w:ind w:left="490"/>
              <w:textAlignment w:val="baseline"/>
              <w:rPr>
                <w:rFonts w:ascii="Tahoma" w:hAnsi="Tahoma" w:cs="Tahoma"/>
                <w:color w:val="000000"/>
              </w:rPr>
            </w:pPr>
            <w:r w:rsidRPr="008068D6">
              <w:rPr>
                <w:rStyle w:val="normaltextrun"/>
                <w:rFonts w:ascii="Tahoma" w:hAnsi="Tahoma" w:cs="Tahoma"/>
                <w:color w:val="000000"/>
              </w:rPr>
              <w:t>-In-class </w:t>
            </w:r>
            <w:r w:rsidRPr="008068D6">
              <w:rPr>
                <w:rStyle w:val="eop"/>
                <w:rFonts w:ascii="Tahoma" w:hAnsi="Tahoma" w:cs="Tahoma"/>
                <w:color w:val="000000"/>
              </w:rPr>
              <w:t>​</w:t>
            </w:r>
          </w:p>
          <w:p w14:paraId="03755C7B" w14:textId="15DA9565" w:rsidR="008068D6" w:rsidRDefault="008068D6" w:rsidP="008068D6">
            <w:pPr>
              <w:pStyle w:val="paragraph"/>
              <w:spacing w:before="0" w:beforeAutospacing="0" w:after="0" w:afterAutospacing="0"/>
              <w:ind w:left="490"/>
              <w:textAlignment w:val="baseline"/>
              <w:rPr>
                <w:rStyle w:val="normaltextrun"/>
                <w:rFonts w:ascii="Tahoma" w:hAnsi="Tahoma" w:cs="Tahoma"/>
                <w:color w:val="000000"/>
              </w:rPr>
            </w:pPr>
            <w:r w:rsidRPr="008068D6">
              <w:rPr>
                <w:rStyle w:val="normaltextrun"/>
                <w:rFonts w:ascii="Tahoma" w:hAnsi="Tahoma" w:cs="Tahoma"/>
                <w:color w:val="000000"/>
              </w:rPr>
              <w:t>-Share via WhatsApp</w:t>
            </w:r>
          </w:p>
          <w:p w14:paraId="7DA2124A" w14:textId="56759F76" w:rsidR="008068D6" w:rsidRPr="008068D6" w:rsidRDefault="008068D6" w:rsidP="008068D6">
            <w:pPr>
              <w:pStyle w:val="paragraph"/>
              <w:spacing w:before="0" w:beforeAutospacing="0" w:after="0" w:afterAutospacing="0"/>
              <w:ind w:left="490"/>
              <w:textAlignment w:val="baseline"/>
              <w:rPr>
                <w:rFonts w:ascii="Tahoma" w:hAnsi="Tahoma" w:cs="Tahoma"/>
                <w:color w:val="000000"/>
              </w:rPr>
            </w:pPr>
            <w:r>
              <w:rPr>
                <w:rStyle w:val="normaltextrun"/>
                <w:rFonts w:ascii="Tahoma" w:hAnsi="Tahoma"/>
                <w:color w:val="000000"/>
              </w:rPr>
              <w:t>-Other</w:t>
            </w:r>
          </w:p>
          <w:p w14:paraId="41FED7E3" w14:textId="78ADF114" w:rsidR="008068D6" w:rsidRPr="008068D6" w:rsidRDefault="008068D6" w:rsidP="008068D6">
            <w:pPr>
              <w:spacing w:line="360" w:lineRule="auto"/>
              <w:rPr>
                <w:rFonts w:cs="Tahoma"/>
                <w:sz w:val="24"/>
                <w:szCs w:val="24"/>
              </w:rPr>
            </w:pPr>
          </w:p>
        </w:tc>
        <w:tc>
          <w:tcPr>
            <w:tcW w:w="1347" w:type="dxa"/>
            <w:shd w:val="clear" w:color="auto" w:fill="F2F2F2" w:themeFill="background1" w:themeFillShade="F2"/>
          </w:tcPr>
          <w:p w14:paraId="68ACE5F8" w14:textId="77777777" w:rsidR="008068D6" w:rsidRPr="008068D6" w:rsidRDefault="008068D6" w:rsidP="007C63C4">
            <w:pPr>
              <w:rPr>
                <w:rFonts w:cs="Tahoma"/>
                <w:sz w:val="24"/>
                <w:szCs w:val="24"/>
              </w:rPr>
            </w:pPr>
          </w:p>
        </w:tc>
      </w:tr>
    </w:tbl>
    <w:p w14:paraId="1FFDCAEB" w14:textId="2B4CFCCE" w:rsidR="007D76F7" w:rsidRDefault="007D76F7"/>
    <w:tbl>
      <w:tblPr>
        <w:tblStyle w:val="GridTable1Light-Accent2"/>
        <w:tblW w:w="9355" w:type="dxa"/>
        <w:tblLayout w:type="fixed"/>
        <w:tblLook w:val="04A0" w:firstRow="1" w:lastRow="0" w:firstColumn="1" w:lastColumn="0" w:noHBand="0" w:noVBand="1"/>
      </w:tblPr>
      <w:tblGrid>
        <w:gridCol w:w="1127"/>
        <w:gridCol w:w="8228"/>
      </w:tblGrid>
      <w:tr w:rsidR="00D7414A" w:rsidRPr="00500B30" w14:paraId="633B10D5" w14:textId="77777777" w:rsidTr="004300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27" w:type="dxa"/>
          </w:tcPr>
          <w:p w14:paraId="31FFAB48" w14:textId="6AA3AB96" w:rsidR="00D7414A" w:rsidRPr="00E3745C" w:rsidRDefault="00500B30" w:rsidP="008B57AC">
            <w:pPr>
              <w:contextualSpacing/>
              <w:outlineLvl w:val="0"/>
              <w:rPr>
                <w:rFonts w:eastAsia="Times New Roman" w:cs="Tahoma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eastAsia="Times New Roman" w:cs="Tahoma"/>
                <w:sz w:val="24"/>
                <w:szCs w:val="24"/>
                <w:lang w:val="en-GB"/>
              </w:rPr>
              <w:t>Explore further</w:t>
            </w:r>
          </w:p>
          <w:p w14:paraId="385AA613" w14:textId="77777777" w:rsidR="00D7414A" w:rsidRPr="00E3745C" w:rsidRDefault="00D7414A" w:rsidP="008B57AC">
            <w:pPr>
              <w:contextualSpacing/>
              <w:outlineLvl w:val="0"/>
              <w:rPr>
                <w:rFonts w:eastAsia="Times New Roman" w:cs="Tahoma"/>
                <w:b w:val="0"/>
                <w:bCs w:val="0"/>
                <w:sz w:val="24"/>
                <w:szCs w:val="24"/>
                <w:lang w:val="en-GB"/>
              </w:rPr>
            </w:pPr>
          </w:p>
          <w:p w14:paraId="08A1F43B" w14:textId="77777777" w:rsidR="00D7414A" w:rsidRPr="00E3745C" w:rsidRDefault="00D7414A" w:rsidP="008B57AC">
            <w:pPr>
              <w:contextualSpacing/>
              <w:outlineLvl w:val="0"/>
              <w:rPr>
                <w:rFonts w:eastAsia="Times New Roman" w:cs="Tahoma"/>
                <w:b w:val="0"/>
                <w:sz w:val="24"/>
                <w:szCs w:val="24"/>
                <w:lang w:val="en-GB"/>
              </w:rPr>
            </w:pPr>
          </w:p>
        </w:tc>
        <w:tc>
          <w:tcPr>
            <w:tcW w:w="8228" w:type="dxa"/>
          </w:tcPr>
          <w:p w14:paraId="45ECB95A" w14:textId="7F0F57B3" w:rsidR="00430009" w:rsidRPr="00430009" w:rsidRDefault="00430009" w:rsidP="004300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30009">
              <w:rPr>
                <w:lang w:val="en-GB"/>
              </w:rPr>
              <w:t>TBL and PBL</w:t>
            </w:r>
          </w:p>
          <w:p w14:paraId="2C32ED70" w14:textId="69FD4BCA" w:rsidR="00500B30" w:rsidRDefault="00430009" w:rsidP="004300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hyperlink r:id="rId15" w:history="1">
              <w:r w:rsidRPr="00AE4DA3">
                <w:rPr>
                  <w:rStyle w:val="Hyperlink"/>
                </w:rPr>
                <w:t>https://www.teachingenglish.org.uk/article/tbl-pbl-two-learner-centred-approaches</w:t>
              </w:r>
            </w:hyperlink>
          </w:p>
          <w:p w14:paraId="56A47FFA" w14:textId="69669566" w:rsidR="00430009" w:rsidRPr="00430009" w:rsidRDefault="00430009" w:rsidP="004300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t>Projects</w:t>
            </w:r>
          </w:p>
          <w:p w14:paraId="6778B2E4" w14:textId="2329A090" w:rsidR="00477882" w:rsidRDefault="00477882" w:rsidP="008B57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en-GB"/>
              </w:rPr>
            </w:pPr>
            <w:hyperlink r:id="rId16" w:history="1">
              <w:r w:rsidRPr="00AE4DA3">
                <w:rPr>
                  <w:rStyle w:val="Hyperlink"/>
                  <w:lang w:val="en-GB"/>
                </w:rPr>
                <w:t>https://www.teachingenglish.org.uk/article/project-work-teenagers</w:t>
              </w:r>
            </w:hyperlink>
          </w:p>
          <w:p w14:paraId="6D5ABF42" w14:textId="7C4468E2" w:rsidR="00430009" w:rsidRPr="00430009" w:rsidRDefault="00430009" w:rsidP="008B57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30009">
              <w:t>Learn English Teens</w:t>
            </w:r>
          </w:p>
          <w:p w14:paraId="024C6E3B" w14:textId="789D10F9" w:rsidR="00430009" w:rsidRPr="00430009" w:rsidRDefault="00430009" w:rsidP="0043000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</w:rPr>
            </w:pPr>
            <w:hyperlink r:id="rId17" w:history="1">
              <w:r w:rsidRPr="00AE4DA3">
                <w:rPr>
                  <w:rStyle w:val="Hyperlink"/>
                </w:rPr>
                <w:t>https://learnenglishteens.britishcouncil.org/?_ga=2.223979931.1423411239.1626818201-274268851.1619536173</w:t>
              </w:r>
            </w:hyperlink>
          </w:p>
          <w:p w14:paraId="0B665451" w14:textId="6DBCE28F" w:rsidR="00D7414A" w:rsidRPr="00500B30" w:rsidRDefault="00430009" w:rsidP="008B57A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Segoe UI" w:cs="Tahoma"/>
                <w:sz w:val="24"/>
                <w:szCs w:val="24"/>
                <w:lang w:val="en-GB"/>
              </w:rPr>
            </w:pPr>
            <w:r>
              <w:rPr>
                <w:rFonts w:eastAsia="Segoe UI" w:cs="Tahoma"/>
                <w:sz w:val="24"/>
                <w:szCs w:val="24"/>
                <w:lang w:val="en-GB"/>
              </w:rPr>
              <w:t xml:space="preserve"> </w:t>
            </w:r>
          </w:p>
          <w:p w14:paraId="246C2102" w14:textId="77777777" w:rsidR="00D7414A" w:rsidRPr="00500B30" w:rsidRDefault="00D7414A" w:rsidP="00D7414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Segoe UI" w:cs="Tahoma"/>
                <w:sz w:val="24"/>
                <w:szCs w:val="24"/>
                <w:lang w:val="en-GB"/>
              </w:rPr>
            </w:pPr>
          </w:p>
        </w:tc>
      </w:tr>
    </w:tbl>
    <w:p w14:paraId="22A2F508" w14:textId="77777777" w:rsidR="00FC5272" w:rsidRPr="00500B30" w:rsidRDefault="00FC5272">
      <w:pPr>
        <w:rPr>
          <w:lang w:val="en-GB"/>
        </w:rPr>
      </w:pPr>
    </w:p>
    <w:p w14:paraId="41C3F8CE" w14:textId="693DD060" w:rsidR="00FC5272" w:rsidRPr="00430009" w:rsidRDefault="00FC5272">
      <w:pPr>
        <w:rPr>
          <w:lang w:val="en-GB"/>
        </w:rPr>
      </w:pPr>
      <w:r w:rsidRPr="00430009">
        <w:rPr>
          <w:lang w:val="en-GB"/>
        </w:rPr>
        <w:t xml:space="preserve"> </w:t>
      </w:r>
    </w:p>
    <w:sectPr w:rsidR="00FC5272" w:rsidRPr="00430009">
      <w:headerReference w:type="default" r:id="rId18"/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65B31" w14:textId="77777777" w:rsidR="00BA137F" w:rsidRDefault="00BA137F" w:rsidP="007D76F7">
      <w:pPr>
        <w:spacing w:after="0" w:line="240" w:lineRule="auto"/>
      </w:pPr>
      <w:r>
        <w:separator/>
      </w:r>
    </w:p>
  </w:endnote>
  <w:endnote w:type="continuationSeparator" w:id="0">
    <w:p w14:paraId="1BB1BE32" w14:textId="77777777" w:rsidR="00BA137F" w:rsidRDefault="00BA137F" w:rsidP="007D7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A7154" w14:textId="77777777" w:rsidR="00B96432" w:rsidRDefault="006571F6" w:rsidP="00B96432">
    <w:pPr>
      <w:spacing w:after="0" w:line="240" w:lineRule="auto"/>
      <w:rPr>
        <w:i/>
        <w:iCs/>
      </w:rPr>
    </w:pPr>
    <w:proofErr w:type="spellStart"/>
    <w:r w:rsidRPr="00B96432">
      <w:rPr>
        <w:i/>
        <w:iCs/>
      </w:rPr>
      <w:t>MasterClass</w:t>
    </w:r>
    <w:proofErr w:type="spellEnd"/>
    <w:r w:rsidRPr="00B96432">
      <w:rPr>
        <w:i/>
        <w:iCs/>
      </w:rPr>
      <w:t xml:space="preserve"> #2</w:t>
    </w:r>
    <w:r w:rsidR="00B96432" w:rsidRPr="00B96432">
      <w:rPr>
        <w:i/>
        <w:iCs/>
      </w:rPr>
      <w:t xml:space="preserve">: </w:t>
    </w:r>
  </w:p>
  <w:p w14:paraId="2C3D1211" w14:textId="35BE9C62" w:rsidR="006571F6" w:rsidRPr="00B96432" w:rsidRDefault="00B96432" w:rsidP="00B96432">
    <w:pPr>
      <w:spacing w:after="0" w:line="240" w:lineRule="auto"/>
      <w:rPr>
        <w:i/>
        <w:iCs/>
      </w:rPr>
    </w:pPr>
    <w:r w:rsidRPr="00B96432">
      <w:rPr>
        <w:i/>
        <w:iCs/>
      </w:rPr>
      <w:t>How to use ECO Teens to promote face-to-face and autonomous English language learning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8E9D8" w14:textId="77777777" w:rsidR="00BA137F" w:rsidRDefault="00BA137F" w:rsidP="007D76F7">
      <w:pPr>
        <w:spacing w:after="0" w:line="240" w:lineRule="auto"/>
      </w:pPr>
      <w:r>
        <w:separator/>
      </w:r>
    </w:p>
  </w:footnote>
  <w:footnote w:type="continuationSeparator" w:id="0">
    <w:p w14:paraId="0F0EB85C" w14:textId="77777777" w:rsidR="00BA137F" w:rsidRDefault="00BA137F" w:rsidP="007D76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636D2" w14:textId="4AD9D398" w:rsidR="007D76F7" w:rsidRDefault="00B96432">
    <w:pPr>
      <w:pStyle w:val="Header"/>
    </w:pPr>
    <w:r w:rsidRPr="00B96432">
      <w:rPr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21974151" wp14:editId="01D92D3A">
          <wp:simplePos x="0" y="0"/>
          <wp:positionH relativeFrom="column">
            <wp:posOffset>2971800</wp:posOffset>
          </wp:positionH>
          <wp:positionV relativeFrom="paragraph">
            <wp:posOffset>-209483</wp:posOffset>
          </wp:positionV>
          <wp:extent cx="1381983" cy="409575"/>
          <wp:effectExtent l="0" t="0" r="889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1983" cy="409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D76F7">
      <w:rPr>
        <w:noProof/>
      </w:rPr>
      <w:drawing>
        <wp:anchor distT="0" distB="0" distL="0" distR="0" simplePos="0" relativeHeight="251659264" behindDoc="1" locked="0" layoutInCell="1" allowOverlap="1" wp14:anchorId="7E829238" wp14:editId="6073859D">
          <wp:simplePos x="0" y="0"/>
          <wp:positionH relativeFrom="margin">
            <wp:align>left</wp:align>
          </wp:positionH>
          <wp:positionV relativeFrom="page">
            <wp:posOffset>228600</wp:posOffset>
          </wp:positionV>
          <wp:extent cx="2637790" cy="482600"/>
          <wp:effectExtent l="0" t="0" r="0" b="0"/>
          <wp:wrapNone/>
          <wp:docPr id="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637790" cy="482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D76F7" w:rsidRPr="007D76F7">
      <w:rPr>
        <w:noProof/>
      </w:rPr>
      <w:drawing>
        <wp:anchor distT="0" distB="0" distL="0" distR="0" simplePos="0" relativeHeight="251660288" behindDoc="1" locked="0" layoutInCell="1" allowOverlap="1" wp14:anchorId="441404F4" wp14:editId="018D54F6">
          <wp:simplePos x="0" y="0"/>
          <wp:positionH relativeFrom="margin">
            <wp:align>right</wp:align>
          </wp:positionH>
          <wp:positionV relativeFrom="page">
            <wp:posOffset>238125</wp:posOffset>
          </wp:positionV>
          <wp:extent cx="1264920" cy="354298"/>
          <wp:effectExtent l="0" t="0" r="0" b="8255"/>
          <wp:wrapNone/>
          <wp:docPr id="10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64920" cy="3542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A47E0"/>
    <w:multiLevelType w:val="hybridMultilevel"/>
    <w:tmpl w:val="49A4A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F5E05"/>
    <w:multiLevelType w:val="hybridMultilevel"/>
    <w:tmpl w:val="63400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DA2CA9"/>
    <w:multiLevelType w:val="hybridMultilevel"/>
    <w:tmpl w:val="0F3A9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6F7"/>
    <w:rsid w:val="00070F70"/>
    <w:rsid w:val="000D214C"/>
    <w:rsid w:val="001D3908"/>
    <w:rsid w:val="002C7E83"/>
    <w:rsid w:val="002E1EDB"/>
    <w:rsid w:val="003B6AD2"/>
    <w:rsid w:val="00414110"/>
    <w:rsid w:val="00430009"/>
    <w:rsid w:val="004715FC"/>
    <w:rsid w:val="00477882"/>
    <w:rsid w:val="00500B30"/>
    <w:rsid w:val="006571F6"/>
    <w:rsid w:val="006A2774"/>
    <w:rsid w:val="007D76F7"/>
    <w:rsid w:val="008068D6"/>
    <w:rsid w:val="00845CC6"/>
    <w:rsid w:val="008E1C52"/>
    <w:rsid w:val="008E31D3"/>
    <w:rsid w:val="00A03E61"/>
    <w:rsid w:val="00B3783D"/>
    <w:rsid w:val="00B96432"/>
    <w:rsid w:val="00BA137F"/>
    <w:rsid w:val="00D7414A"/>
    <w:rsid w:val="00E234E3"/>
    <w:rsid w:val="00FC5200"/>
    <w:rsid w:val="00FC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533AA"/>
  <w15:chartTrackingRefBased/>
  <w15:docId w15:val="{04684D46-D0B5-4290-8847-35B9BC453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E83"/>
    <w:rPr>
      <w:rFonts w:ascii="Tahoma" w:hAnsi="Tahoma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2774"/>
    <w:pPr>
      <w:keepNext/>
      <w:keepLines/>
      <w:widowControl w:val="0"/>
      <w:autoSpaceDE w:val="0"/>
      <w:autoSpaceDN w:val="0"/>
      <w:spacing w:after="0" w:line="240" w:lineRule="auto"/>
      <w:jc w:val="center"/>
      <w:outlineLvl w:val="0"/>
    </w:pPr>
    <w:rPr>
      <w:rFonts w:eastAsiaTheme="majorEastAsia" w:cstheme="majorBidi"/>
      <w:b/>
      <w:color w:val="1F3864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4110"/>
    <w:pPr>
      <w:keepNext/>
      <w:keepLines/>
      <w:spacing w:before="40" w:after="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2774"/>
    <w:rPr>
      <w:rFonts w:ascii="Tahoma" w:eastAsiaTheme="majorEastAsia" w:hAnsi="Tahoma" w:cstheme="majorBidi"/>
      <w:b/>
      <w:color w:val="1F3864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4110"/>
    <w:rPr>
      <w:rFonts w:ascii="Tahoma" w:eastAsiaTheme="majorEastAsia" w:hAnsi="Tahoma" w:cstheme="majorBidi"/>
      <w:b/>
      <w:color w:val="2F5496" w:themeColor="accent1" w:themeShade="BF"/>
      <w:sz w:val="26"/>
      <w:szCs w:val="26"/>
    </w:rPr>
  </w:style>
  <w:style w:type="paragraph" w:customStyle="1" w:styleId="paragraph">
    <w:name w:val="paragraph"/>
    <w:basedOn w:val="Normal"/>
    <w:rsid w:val="007D76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D76F7"/>
  </w:style>
  <w:style w:type="character" w:customStyle="1" w:styleId="eop">
    <w:name w:val="eop"/>
    <w:basedOn w:val="DefaultParagraphFont"/>
    <w:rsid w:val="007D76F7"/>
  </w:style>
  <w:style w:type="table" w:styleId="TableGrid">
    <w:name w:val="Table Grid"/>
    <w:basedOn w:val="TableNormal"/>
    <w:uiPriority w:val="39"/>
    <w:rsid w:val="007D7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7D76F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7D76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D76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76F7"/>
    <w:rPr>
      <w:rFonts w:ascii="Tahoma" w:hAnsi="Tahoma"/>
    </w:rPr>
  </w:style>
  <w:style w:type="paragraph" w:styleId="Footer">
    <w:name w:val="footer"/>
    <w:basedOn w:val="Normal"/>
    <w:link w:val="FooterChar"/>
    <w:uiPriority w:val="99"/>
    <w:unhideWhenUsed/>
    <w:rsid w:val="007D76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76F7"/>
    <w:rPr>
      <w:rFonts w:ascii="Tahoma" w:hAnsi="Tahoma"/>
    </w:rPr>
  </w:style>
  <w:style w:type="paragraph" w:customStyle="1" w:styleId="Default">
    <w:name w:val="Default"/>
    <w:rsid w:val="007D76F7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64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64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6432"/>
    <w:rPr>
      <w:rFonts w:ascii="Tahoma" w:hAnsi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4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6432"/>
    <w:rPr>
      <w:rFonts w:ascii="Tahoma" w:hAnsi="Tahom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9643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96432"/>
    <w:rPr>
      <w:color w:val="605E5C"/>
      <w:shd w:val="clear" w:color="auto" w:fill="E1DFDD"/>
    </w:rPr>
  </w:style>
  <w:style w:type="table" w:styleId="GridTable1Light-Accent2">
    <w:name w:val="Grid Table 1 Light Accent 2"/>
    <w:basedOn w:val="TableNormal"/>
    <w:uiPriority w:val="46"/>
    <w:rsid w:val="00D7414A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D7414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4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40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42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0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4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11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22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5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9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4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.colombiaaprende.edu.co/" TargetMode="External"/><Relationship Id="rId13" Type="http://schemas.openxmlformats.org/officeDocument/2006/relationships/diagramColors" Target="diagrams/colors1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youtube.com/watch?v=eJ17KmYv1Vo" TargetMode="External"/><Relationship Id="rId12" Type="http://schemas.openxmlformats.org/officeDocument/2006/relationships/diagramQuickStyle" Target="diagrams/quickStyle1.xml"/><Relationship Id="rId17" Type="http://schemas.openxmlformats.org/officeDocument/2006/relationships/hyperlink" Target="https://learnenglishteens.britishcouncil.org/?_ga=2.223979931.1423411239.1626818201-274268851.161953617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eachingenglish.org.uk/article/project-work-teenager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Layout" Target="diagrams/layout1.xml"/><Relationship Id="rId5" Type="http://schemas.openxmlformats.org/officeDocument/2006/relationships/footnotes" Target="footnotes.xml"/><Relationship Id="rId15" Type="http://schemas.openxmlformats.org/officeDocument/2006/relationships/hyperlink" Target="https://www.teachingenglish.org.uk/article/tbl-pbl-two-learner-centred-approaches" TargetMode="External"/><Relationship Id="rId10" Type="http://schemas.openxmlformats.org/officeDocument/2006/relationships/diagramData" Target="diagrams/data1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co.colombiaaprende.edu.co/ecoradio-teach/" TargetMode="External"/><Relationship Id="rId14" Type="http://schemas.microsoft.com/office/2007/relationships/diagramDrawing" Target="diagrams/drawing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B2A3265-45F4-431D-80B9-064976E56F80}" type="doc">
      <dgm:prSet loTypeId="urn:microsoft.com/office/officeart/2005/8/layout/default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en-US"/>
        </a:p>
      </dgm:t>
    </dgm:pt>
    <dgm:pt modelId="{C5167439-B2B1-40E6-82AC-98EE6060A070}">
      <dgm:prSet phldrT="[Text]"/>
      <dgm:spPr/>
      <dgm:t>
        <a:bodyPr/>
        <a:lstStyle/>
        <a:p>
          <a:r>
            <a:rPr lang="en-US" b="0" i="0"/>
            <a:t>Storytelling</a:t>
          </a:r>
          <a:endParaRPr lang="en-US"/>
        </a:p>
      </dgm:t>
    </dgm:pt>
    <dgm:pt modelId="{F9A1F40F-53CD-4C7B-844D-4B4925B98BDB}" type="parTrans" cxnId="{46C35B24-0A44-4CA9-8364-BF555D482212}">
      <dgm:prSet/>
      <dgm:spPr/>
      <dgm:t>
        <a:bodyPr/>
        <a:lstStyle/>
        <a:p>
          <a:endParaRPr lang="en-US"/>
        </a:p>
      </dgm:t>
    </dgm:pt>
    <dgm:pt modelId="{93BB3BC1-E7E9-4C39-8065-E93829337A2B}" type="sibTrans" cxnId="{46C35B24-0A44-4CA9-8364-BF555D482212}">
      <dgm:prSet/>
      <dgm:spPr/>
      <dgm:t>
        <a:bodyPr/>
        <a:lstStyle/>
        <a:p>
          <a:endParaRPr lang="en-US"/>
        </a:p>
      </dgm:t>
    </dgm:pt>
    <dgm:pt modelId="{8DC721B4-4573-433B-B1A3-2BC1921ADB3F}">
      <dgm:prSet phldrT="[Text]"/>
      <dgm:spPr/>
      <dgm:t>
        <a:bodyPr/>
        <a:lstStyle/>
        <a:p>
          <a:r>
            <a:rPr lang="en-US" b="0" i="0"/>
            <a:t>Connected</a:t>
          </a:r>
          <a:endParaRPr lang="en-US"/>
        </a:p>
      </dgm:t>
    </dgm:pt>
    <dgm:pt modelId="{00FFE616-274A-4988-9C61-EEB5E7E1A050}" type="parTrans" cxnId="{0F0932A1-B26D-42DE-A2F5-CA235710C403}">
      <dgm:prSet/>
      <dgm:spPr/>
      <dgm:t>
        <a:bodyPr/>
        <a:lstStyle/>
        <a:p>
          <a:endParaRPr lang="en-US"/>
        </a:p>
      </dgm:t>
    </dgm:pt>
    <dgm:pt modelId="{1020F79D-F006-40F4-86D3-BAA1F4AE6AC1}" type="sibTrans" cxnId="{0F0932A1-B26D-42DE-A2F5-CA235710C403}">
      <dgm:prSet/>
      <dgm:spPr/>
      <dgm:t>
        <a:bodyPr/>
        <a:lstStyle/>
        <a:p>
          <a:endParaRPr lang="en-US"/>
        </a:p>
      </dgm:t>
    </dgm:pt>
    <dgm:pt modelId="{A02F51B0-921F-4FD6-B530-B75565BA800A}">
      <dgm:prSet phldrT="[Text]"/>
      <dgm:spPr/>
      <dgm:t>
        <a:bodyPr/>
        <a:lstStyle/>
        <a:p>
          <a:r>
            <a:rPr lang="en-US" b="0" i="0"/>
            <a:t>Topic of the day</a:t>
          </a:r>
          <a:endParaRPr lang="en-US"/>
        </a:p>
      </dgm:t>
    </dgm:pt>
    <dgm:pt modelId="{4CEBAD7C-353F-4235-9097-2E3DFA844691}" type="parTrans" cxnId="{373361E1-FDB7-478C-9D84-C3EDBD2FABCF}">
      <dgm:prSet/>
      <dgm:spPr/>
      <dgm:t>
        <a:bodyPr/>
        <a:lstStyle/>
        <a:p>
          <a:endParaRPr lang="en-US"/>
        </a:p>
      </dgm:t>
    </dgm:pt>
    <dgm:pt modelId="{D4EC3501-3623-49DC-95BB-1690026AE24C}" type="sibTrans" cxnId="{373361E1-FDB7-478C-9D84-C3EDBD2FABCF}">
      <dgm:prSet/>
      <dgm:spPr/>
      <dgm:t>
        <a:bodyPr/>
        <a:lstStyle/>
        <a:p>
          <a:endParaRPr lang="en-US"/>
        </a:p>
      </dgm:t>
    </dgm:pt>
    <dgm:pt modelId="{3BC369C8-3C53-4099-89B7-00FA8BEF2A01}">
      <dgm:prSet phldrT="[Text]"/>
      <dgm:spPr/>
      <dgm:t>
        <a:bodyPr/>
        <a:lstStyle/>
        <a:p>
          <a:r>
            <a:rPr lang="en-US" b="0" i="0"/>
            <a:t>Ana blogger</a:t>
          </a:r>
          <a:endParaRPr lang="en-US"/>
        </a:p>
      </dgm:t>
    </dgm:pt>
    <dgm:pt modelId="{6599477D-A45A-429F-8F61-24A49AD6A4AF}" type="parTrans" cxnId="{6BB03703-9435-4B8D-A07A-4F5A88F7D6E0}">
      <dgm:prSet/>
      <dgm:spPr/>
      <dgm:t>
        <a:bodyPr/>
        <a:lstStyle/>
        <a:p>
          <a:endParaRPr lang="en-US"/>
        </a:p>
      </dgm:t>
    </dgm:pt>
    <dgm:pt modelId="{44B9F88C-5DBD-434B-A949-9AFE4D0B2293}" type="sibTrans" cxnId="{6BB03703-9435-4B8D-A07A-4F5A88F7D6E0}">
      <dgm:prSet/>
      <dgm:spPr/>
      <dgm:t>
        <a:bodyPr/>
        <a:lstStyle/>
        <a:p>
          <a:endParaRPr lang="en-US"/>
        </a:p>
      </dgm:t>
    </dgm:pt>
    <dgm:pt modelId="{9C98F517-048F-4DD8-BA3D-A0807F8A8019}">
      <dgm:prSet phldrT="[Text]"/>
      <dgm:spPr/>
      <dgm:t>
        <a:bodyPr/>
        <a:lstStyle/>
        <a:p>
          <a:r>
            <a:rPr lang="en-US" b="0" i="0"/>
            <a:t>Influencer</a:t>
          </a:r>
          <a:endParaRPr lang="en-US"/>
        </a:p>
      </dgm:t>
    </dgm:pt>
    <dgm:pt modelId="{41F571DF-3122-4065-9165-358D47FB2FC9}" type="parTrans" cxnId="{86C8B975-E44C-4327-A9B3-72BF01D27DF9}">
      <dgm:prSet/>
      <dgm:spPr/>
      <dgm:t>
        <a:bodyPr/>
        <a:lstStyle/>
        <a:p>
          <a:endParaRPr lang="en-US"/>
        </a:p>
      </dgm:t>
    </dgm:pt>
    <dgm:pt modelId="{A4ED6D3C-4F71-45C5-8D26-3B91AB852AB7}" type="sibTrans" cxnId="{86C8B975-E44C-4327-A9B3-72BF01D27DF9}">
      <dgm:prSet/>
      <dgm:spPr/>
      <dgm:t>
        <a:bodyPr/>
        <a:lstStyle/>
        <a:p>
          <a:endParaRPr lang="en-US"/>
        </a:p>
      </dgm:t>
    </dgm:pt>
    <dgm:pt modelId="{77B9C2D0-167E-4EC8-9B50-D29F7D66D693}">
      <dgm:prSet phldrT="[Text]"/>
      <dgm:spPr/>
      <dgm:t>
        <a:bodyPr/>
        <a:lstStyle/>
        <a:p>
          <a:r>
            <a:rPr lang="en-US" b="0" i="0"/>
            <a:t>Did you know?</a:t>
          </a:r>
          <a:endParaRPr lang="en-US"/>
        </a:p>
      </dgm:t>
    </dgm:pt>
    <dgm:pt modelId="{F3270A37-74D5-4683-B8BE-C24E4143E2B7}" type="parTrans" cxnId="{107B26D1-0548-4539-9131-86C9A397CEF3}">
      <dgm:prSet/>
      <dgm:spPr/>
    </dgm:pt>
    <dgm:pt modelId="{EE90A527-CAAD-4AA1-8936-23BE6F9D060F}" type="sibTrans" cxnId="{107B26D1-0548-4539-9131-86C9A397CEF3}">
      <dgm:prSet/>
      <dgm:spPr/>
    </dgm:pt>
    <dgm:pt modelId="{E7245BEA-090F-4705-9A23-FE7F6F9FA52C}">
      <dgm:prSet phldrT="[Text]"/>
      <dgm:spPr/>
      <dgm:t>
        <a:bodyPr/>
        <a:lstStyle/>
        <a:p>
          <a:r>
            <a:rPr lang="en-US" b="0" i="0"/>
            <a:t>English around the world</a:t>
          </a:r>
          <a:endParaRPr lang="en-US"/>
        </a:p>
      </dgm:t>
    </dgm:pt>
    <dgm:pt modelId="{2783BB2F-E654-4CD0-A406-BBC28D7F6B33}" type="parTrans" cxnId="{C513244A-51C6-499B-8E89-F67E989FCC9C}">
      <dgm:prSet/>
      <dgm:spPr/>
    </dgm:pt>
    <dgm:pt modelId="{94F5710D-539E-4ACA-829B-182A1F5E5831}" type="sibTrans" cxnId="{C513244A-51C6-499B-8E89-F67E989FCC9C}">
      <dgm:prSet/>
      <dgm:spPr/>
    </dgm:pt>
    <dgm:pt modelId="{03277383-0095-4298-B62C-12C0D0AC4C7F}">
      <dgm:prSet phldrT="[Text]"/>
      <dgm:spPr/>
      <dgm:t>
        <a:bodyPr/>
        <a:lstStyle/>
        <a:p>
          <a:r>
            <a:rPr lang="en-US" b="0" i="0"/>
            <a:t>Common errors</a:t>
          </a:r>
          <a:endParaRPr lang="en-US"/>
        </a:p>
      </dgm:t>
    </dgm:pt>
    <dgm:pt modelId="{A21BB187-C878-4CE4-A14C-8762021D56C9}" type="parTrans" cxnId="{14A5C96C-6545-4049-BA5D-12991021F308}">
      <dgm:prSet/>
      <dgm:spPr/>
    </dgm:pt>
    <dgm:pt modelId="{F80ADF16-17A8-405F-9538-97BEAE816EB6}" type="sibTrans" cxnId="{14A5C96C-6545-4049-BA5D-12991021F308}">
      <dgm:prSet/>
      <dgm:spPr/>
    </dgm:pt>
    <dgm:pt modelId="{6B7B80CC-AAB3-4E6B-AE7D-0B134FCEDBB2}">
      <dgm:prSet phldrT="[Text]"/>
      <dgm:spPr/>
      <dgm:t>
        <a:bodyPr/>
        <a:lstStyle/>
        <a:p>
          <a:r>
            <a:rPr lang="en-US" b="0" i="0"/>
            <a:t>Let's Recap</a:t>
          </a:r>
          <a:endParaRPr lang="en-US"/>
        </a:p>
      </dgm:t>
    </dgm:pt>
    <dgm:pt modelId="{1853AA4C-4F5A-48FE-8739-161B6BBB01A6}" type="parTrans" cxnId="{12D15C50-7B18-49CD-BD92-74F77ECE7A3C}">
      <dgm:prSet/>
      <dgm:spPr/>
    </dgm:pt>
    <dgm:pt modelId="{772226AF-BCE9-48C4-91D8-5CC6220041B6}" type="sibTrans" cxnId="{12D15C50-7B18-49CD-BD92-74F77ECE7A3C}">
      <dgm:prSet/>
      <dgm:spPr/>
    </dgm:pt>
    <dgm:pt modelId="{D0080763-3042-4675-A6ED-E871D1909560}" type="pres">
      <dgm:prSet presAssocID="{8B2A3265-45F4-431D-80B9-064976E56F80}" presName="diagram" presStyleCnt="0">
        <dgm:presLayoutVars>
          <dgm:dir/>
          <dgm:resizeHandles val="exact"/>
        </dgm:presLayoutVars>
      </dgm:prSet>
      <dgm:spPr/>
    </dgm:pt>
    <dgm:pt modelId="{50C28F4C-9F5E-4C80-9AB1-F647C01887AC}" type="pres">
      <dgm:prSet presAssocID="{C5167439-B2B1-40E6-82AC-98EE6060A070}" presName="node" presStyleLbl="node1" presStyleIdx="0" presStyleCnt="9">
        <dgm:presLayoutVars>
          <dgm:bulletEnabled val="1"/>
        </dgm:presLayoutVars>
      </dgm:prSet>
      <dgm:spPr/>
    </dgm:pt>
    <dgm:pt modelId="{7BC57130-5068-4FED-B76A-3904C3AB4286}" type="pres">
      <dgm:prSet presAssocID="{93BB3BC1-E7E9-4C39-8065-E93829337A2B}" presName="sibTrans" presStyleCnt="0"/>
      <dgm:spPr/>
    </dgm:pt>
    <dgm:pt modelId="{F686038E-EAB4-488A-8A91-54308A87406B}" type="pres">
      <dgm:prSet presAssocID="{8DC721B4-4573-433B-B1A3-2BC1921ADB3F}" presName="node" presStyleLbl="node1" presStyleIdx="1" presStyleCnt="9">
        <dgm:presLayoutVars>
          <dgm:bulletEnabled val="1"/>
        </dgm:presLayoutVars>
      </dgm:prSet>
      <dgm:spPr/>
    </dgm:pt>
    <dgm:pt modelId="{38F4C476-B8A1-4557-8603-ED52D74DA7EA}" type="pres">
      <dgm:prSet presAssocID="{1020F79D-F006-40F4-86D3-BAA1F4AE6AC1}" presName="sibTrans" presStyleCnt="0"/>
      <dgm:spPr/>
    </dgm:pt>
    <dgm:pt modelId="{07EBB231-136C-4046-8E05-FDC32DD76CF8}" type="pres">
      <dgm:prSet presAssocID="{A02F51B0-921F-4FD6-B530-B75565BA800A}" presName="node" presStyleLbl="node1" presStyleIdx="2" presStyleCnt="9">
        <dgm:presLayoutVars>
          <dgm:bulletEnabled val="1"/>
        </dgm:presLayoutVars>
      </dgm:prSet>
      <dgm:spPr/>
    </dgm:pt>
    <dgm:pt modelId="{1B921A34-2610-4DBB-ABF9-877C71D684F8}" type="pres">
      <dgm:prSet presAssocID="{D4EC3501-3623-49DC-95BB-1690026AE24C}" presName="sibTrans" presStyleCnt="0"/>
      <dgm:spPr/>
    </dgm:pt>
    <dgm:pt modelId="{195C684C-E5CE-44D8-B5AB-3ED8EC31BD44}" type="pres">
      <dgm:prSet presAssocID="{3BC369C8-3C53-4099-89B7-00FA8BEF2A01}" presName="node" presStyleLbl="node1" presStyleIdx="3" presStyleCnt="9">
        <dgm:presLayoutVars>
          <dgm:bulletEnabled val="1"/>
        </dgm:presLayoutVars>
      </dgm:prSet>
      <dgm:spPr/>
    </dgm:pt>
    <dgm:pt modelId="{6B893C60-DA09-456B-9952-00CB24BBDA9B}" type="pres">
      <dgm:prSet presAssocID="{44B9F88C-5DBD-434B-A949-9AFE4D0B2293}" presName="sibTrans" presStyleCnt="0"/>
      <dgm:spPr/>
    </dgm:pt>
    <dgm:pt modelId="{60C14CA6-391E-4A56-BE9B-55959E2825DE}" type="pres">
      <dgm:prSet presAssocID="{9C98F517-048F-4DD8-BA3D-A0807F8A8019}" presName="node" presStyleLbl="node1" presStyleIdx="4" presStyleCnt="9">
        <dgm:presLayoutVars>
          <dgm:bulletEnabled val="1"/>
        </dgm:presLayoutVars>
      </dgm:prSet>
      <dgm:spPr/>
    </dgm:pt>
    <dgm:pt modelId="{BF3183E5-B8C7-413C-99F9-54BB65A86D0E}" type="pres">
      <dgm:prSet presAssocID="{A4ED6D3C-4F71-45C5-8D26-3B91AB852AB7}" presName="sibTrans" presStyleCnt="0"/>
      <dgm:spPr/>
    </dgm:pt>
    <dgm:pt modelId="{A849C88C-542F-4D95-A3A5-B38256021440}" type="pres">
      <dgm:prSet presAssocID="{77B9C2D0-167E-4EC8-9B50-D29F7D66D693}" presName="node" presStyleLbl="node1" presStyleIdx="5" presStyleCnt="9">
        <dgm:presLayoutVars>
          <dgm:bulletEnabled val="1"/>
        </dgm:presLayoutVars>
      </dgm:prSet>
      <dgm:spPr/>
    </dgm:pt>
    <dgm:pt modelId="{5E997A53-C9BE-4E42-A394-7A025A0A8FE4}" type="pres">
      <dgm:prSet presAssocID="{EE90A527-CAAD-4AA1-8936-23BE6F9D060F}" presName="sibTrans" presStyleCnt="0"/>
      <dgm:spPr/>
    </dgm:pt>
    <dgm:pt modelId="{7E17251B-7420-4BA9-98F7-5001A6AEB8BB}" type="pres">
      <dgm:prSet presAssocID="{E7245BEA-090F-4705-9A23-FE7F6F9FA52C}" presName="node" presStyleLbl="node1" presStyleIdx="6" presStyleCnt="9">
        <dgm:presLayoutVars>
          <dgm:bulletEnabled val="1"/>
        </dgm:presLayoutVars>
      </dgm:prSet>
      <dgm:spPr/>
    </dgm:pt>
    <dgm:pt modelId="{2FE03844-4DE6-4F3E-8C66-4507D45F7199}" type="pres">
      <dgm:prSet presAssocID="{94F5710D-539E-4ACA-829B-182A1F5E5831}" presName="sibTrans" presStyleCnt="0"/>
      <dgm:spPr/>
    </dgm:pt>
    <dgm:pt modelId="{89C4D762-C49B-4004-9DB5-2B399B5909E2}" type="pres">
      <dgm:prSet presAssocID="{03277383-0095-4298-B62C-12C0D0AC4C7F}" presName="node" presStyleLbl="node1" presStyleIdx="7" presStyleCnt="9">
        <dgm:presLayoutVars>
          <dgm:bulletEnabled val="1"/>
        </dgm:presLayoutVars>
      </dgm:prSet>
      <dgm:spPr/>
    </dgm:pt>
    <dgm:pt modelId="{B3E04A99-B193-4F62-BB5E-2BFFCC90386A}" type="pres">
      <dgm:prSet presAssocID="{F80ADF16-17A8-405F-9538-97BEAE816EB6}" presName="sibTrans" presStyleCnt="0"/>
      <dgm:spPr/>
    </dgm:pt>
    <dgm:pt modelId="{F4A5654A-C08C-4E22-B00A-5F119D162914}" type="pres">
      <dgm:prSet presAssocID="{6B7B80CC-AAB3-4E6B-AE7D-0B134FCEDBB2}" presName="node" presStyleLbl="node1" presStyleIdx="8" presStyleCnt="9">
        <dgm:presLayoutVars>
          <dgm:bulletEnabled val="1"/>
        </dgm:presLayoutVars>
      </dgm:prSet>
      <dgm:spPr/>
    </dgm:pt>
  </dgm:ptLst>
  <dgm:cxnLst>
    <dgm:cxn modelId="{6BB03703-9435-4B8D-A07A-4F5A88F7D6E0}" srcId="{8B2A3265-45F4-431D-80B9-064976E56F80}" destId="{3BC369C8-3C53-4099-89B7-00FA8BEF2A01}" srcOrd="3" destOrd="0" parTransId="{6599477D-A45A-429F-8F61-24A49AD6A4AF}" sibTransId="{44B9F88C-5DBD-434B-A949-9AFE4D0B2293}"/>
    <dgm:cxn modelId="{879AA918-4542-4516-A2EC-97355D997D93}" type="presOf" srcId="{C5167439-B2B1-40E6-82AC-98EE6060A070}" destId="{50C28F4C-9F5E-4C80-9AB1-F647C01887AC}" srcOrd="0" destOrd="0" presId="urn:microsoft.com/office/officeart/2005/8/layout/default"/>
    <dgm:cxn modelId="{46C35B24-0A44-4CA9-8364-BF555D482212}" srcId="{8B2A3265-45F4-431D-80B9-064976E56F80}" destId="{C5167439-B2B1-40E6-82AC-98EE6060A070}" srcOrd="0" destOrd="0" parTransId="{F9A1F40F-53CD-4C7B-844D-4B4925B98BDB}" sibTransId="{93BB3BC1-E7E9-4C39-8065-E93829337A2B}"/>
    <dgm:cxn modelId="{557A3D26-0ABE-4D6C-B105-E64070196512}" type="presOf" srcId="{3BC369C8-3C53-4099-89B7-00FA8BEF2A01}" destId="{195C684C-E5CE-44D8-B5AB-3ED8EC31BD44}" srcOrd="0" destOrd="0" presId="urn:microsoft.com/office/officeart/2005/8/layout/default"/>
    <dgm:cxn modelId="{1342262F-7350-480F-A738-3321C593A0E3}" type="presOf" srcId="{8B2A3265-45F4-431D-80B9-064976E56F80}" destId="{D0080763-3042-4675-A6ED-E871D1909560}" srcOrd="0" destOrd="0" presId="urn:microsoft.com/office/officeart/2005/8/layout/default"/>
    <dgm:cxn modelId="{C513244A-51C6-499B-8E89-F67E989FCC9C}" srcId="{8B2A3265-45F4-431D-80B9-064976E56F80}" destId="{E7245BEA-090F-4705-9A23-FE7F6F9FA52C}" srcOrd="6" destOrd="0" parTransId="{2783BB2F-E654-4CD0-A406-BBC28D7F6B33}" sibTransId="{94F5710D-539E-4ACA-829B-182A1F5E5831}"/>
    <dgm:cxn modelId="{14A5C96C-6545-4049-BA5D-12991021F308}" srcId="{8B2A3265-45F4-431D-80B9-064976E56F80}" destId="{03277383-0095-4298-B62C-12C0D0AC4C7F}" srcOrd="7" destOrd="0" parTransId="{A21BB187-C878-4CE4-A14C-8762021D56C9}" sibTransId="{F80ADF16-17A8-405F-9538-97BEAE816EB6}"/>
    <dgm:cxn modelId="{12D15C50-7B18-49CD-BD92-74F77ECE7A3C}" srcId="{8B2A3265-45F4-431D-80B9-064976E56F80}" destId="{6B7B80CC-AAB3-4E6B-AE7D-0B134FCEDBB2}" srcOrd="8" destOrd="0" parTransId="{1853AA4C-4F5A-48FE-8739-161B6BBB01A6}" sibTransId="{772226AF-BCE9-48C4-91D8-5CC6220041B6}"/>
    <dgm:cxn modelId="{86C8B975-E44C-4327-A9B3-72BF01D27DF9}" srcId="{8B2A3265-45F4-431D-80B9-064976E56F80}" destId="{9C98F517-048F-4DD8-BA3D-A0807F8A8019}" srcOrd="4" destOrd="0" parTransId="{41F571DF-3122-4065-9165-358D47FB2FC9}" sibTransId="{A4ED6D3C-4F71-45C5-8D26-3B91AB852AB7}"/>
    <dgm:cxn modelId="{A8344589-06DD-4C24-B843-3DA37FBAF197}" type="presOf" srcId="{77B9C2D0-167E-4EC8-9B50-D29F7D66D693}" destId="{A849C88C-542F-4D95-A3A5-B38256021440}" srcOrd="0" destOrd="0" presId="urn:microsoft.com/office/officeart/2005/8/layout/default"/>
    <dgm:cxn modelId="{0F0932A1-B26D-42DE-A2F5-CA235710C403}" srcId="{8B2A3265-45F4-431D-80B9-064976E56F80}" destId="{8DC721B4-4573-433B-B1A3-2BC1921ADB3F}" srcOrd="1" destOrd="0" parTransId="{00FFE616-274A-4988-9C61-EEB5E7E1A050}" sibTransId="{1020F79D-F006-40F4-86D3-BAA1F4AE6AC1}"/>
    <dgm:cxn modelId="{667EF9B3-FE33-4789-A0DA-EEC323C430B8}" type="presOf" srcId="{E7245BEA-090F-4705-9A23-FE7F6F9FA52C}" destId="{7E17251B-7420-4BA9-98F7-5001A6AEB8BB}" srcOrd="0" destOrd="0" presId="urn:microsoft.com/office/officeart/2005/8/layout/default"/>
    <dgm:cxn modelId="{CBD4B2B6-9A1C-4F1D-9C03-5E704E3C7C4B}" type="presOf" srcId="{8DC721B4-4573-433B-B1A3-2BC1921ADB3F}" destId="{F686038E-EAB4-488A-8A91-54308A87406B}" srcOrd="0" destOrd="0" presId="urn:microsoft.com/office/officeart/2005/8/layout/default"/>
    <dgm:cxn modelId="{8AD179C0-25F1-474B-B561-16FECD2A16B9}" type="presOf" srcId="{9C98F517-048F-4DD8-BA3D-A0807F8A8019}" destId="{60C14CA6-391E-4A56-BE9B-55959E2825DE}" srcOrd="0" destOrd="0" presId="urn:microsoft.com/office/officeart/2005/8/layout/default"/>
    <dgm:cxn modelId="{107B26D1-0548-4539-9131-86C9A397CEF3}" srcId="{8B2A3265-45F4-431D-80B9-064976E56F80}" destId="{77B9C2D0-167E-4EC8-9B50-D29F7D66D693}" srcOrd="5" destOrd="0" parTransId="{F3270A37-74D5-4683-B8BE-C24E4143E2B7}" sibTransId="{EE90A527-CAAD-4AA1-8936-23BE6F9D060F}"/>
    <dgm:cxn modelId="{537AB1DC-A06F-4A10-A82B-47433D93CF72}" type="presOf" srcId="{A02F51B0-921F-4FD6-B530-B75565BA800A}" destId="{07EBB231-136C-4046-8E05-FDC32DD76CF8}" srcOrd="0" destOrd="0" presId="urn:microsoft.com/office/officeart/2005/8/layout/default"/>
    <dgm:cxn modelId="{37B429DE-8962-4FFC-B076-0263FBC1F87C}" type="presOf" srcId="{03277383-0095-4298-B62C-12C0D0AC4C7F}" destId="{89C4D762-C49B-4004-9DB5-2B399B5909E2}" srcOrd="0" destOrd="0" presId="urn:microsoft.com/office/officeart/2005/8/layout/default"/>
    <dgm:cxn modelId="{5CC3D5DE-9860-42CC-BB85-44654D9A7324}" type="presOf" srcId="{6B7B80CC-AAB3-4E6B-AE7D-0B134FCEDBB2}" destId="{F4A5654A-C08C-4E22-B00A-5F119D162914}" srcOrd="0" destOrd="0" presId="urn:microsoft.com/office/officeart/2005/8/layout/default"/>
    <dgm:cxn modelId="{373361E1-FDB7-478C-9D84-C3EDBD2FABCF}" srcId="{8B2A3265-45F4-431D-80B9-064976E56F80}" destId="{A02F51B0-921F-4FD6-B530-B75565BA800A}" srcOrd="2" destOrd="0" parTransId="{4CEBAD7C-353F-4235-9097-2E3DFA844691}" sibTransId="{D4EC3501-3623-49DC-95BB-1690026AE24C}"/>
    <dgm:cxn modelId="{DDCB970E-8CA0-4DEF-8871-3354ED8998F1}" type="presParOf" srcId="{D0080763-3042-4675-A6ED-E871D1909560}" destId="{50C28F4C-9F5E-4C80-9AB1-F647C01887AC}" srcOrd="0" destOrd="0" presId="urn:microsoft.com/office/officeart/2005/8/layout/default"/>
    <dgm:cxn modelId="{9B079A8D-2537-4773-BD89-279CDBB616A3}" type="presParOf" srcId="{D0080763-3042-4675-A6ED-E871D1909560}" destId="{7BC57130-5068-4FED-B76A-3904C3AB4286}" srcOrd="1" destOrd="0" presId="urn:microsoft.com/office/officeart/2005/8/layout/default"/>
    <dgm:cxn modelId="{BF8E6840-5745-42AE-A8EC-D411FFD3973A}" type="presParOf" srcId="{D0080763-3042-4675-A6ED-E871D1909560}" destId="{F686038E-EAB4-488A-8A91-54308A87406B}" srcOrd="2" destOrd="0" presId="urn:microsoft.com/office/officeart/2005/8/layout/default"/>
    <dgm:cxn modelId="{2BE09245-E02F-4224-8E4A-228D915482EE}" type="presParOf" srcId="{D0080763-3042-4675-A6ED-E871D1909560}" destId="{38F4C476-B8A1-4557-8603-ED52D74DA7EA}" srcOrd="3" destOrd="0" presId="urn:microsoft.com/office/officeart/2005/8/layout/default"/>
    <dgm:cxn modelId="{738560DF-C9B0-4979-9883-B8428CD51A2E}" type="presParOf" srcId="{D0080763-3042-4675-A6ED-E871D1909560}" destId="{07EBB231-136C-4046-8E05-FDC32DD76CF8}" srcOrd="4" destOrd="0" presId="urn:microsoft.com/office/officeart/2005/8/layout/default"/>
    <dgm:cxn modelId="{D3818124-AC4F-4BA0-BBD6-7F9A286AAE8B}" type="presParOf" srcId="{D0080763-3042-4675-A6ED-E871D1909560}" destId="{1B921A34-2610-4DBB-ABF9-877C71D684F8}" srcOrd="5" destOrd="0" presId="urn:microsoft.com/office/officeart/2005/8/layout/default"/>
    <dgm:cxn modelId="{B0011D68-9854-4F67-9539-E58D340DE8FD}" type="presParOf" srcId="{D0080763-3042-4675-A6ED-E871D1909560}" destId="{195C684C-E5CE-44D8-B5AB-3ED8EC31BD44}" srcOrd="6" destOrd="0" presId="urn:microsoft.com/office/officeart/2005/8/layout/default"/>
    <dgm:cxn modelId="{C4D27DAD-9CBD-4B04-BBC4-51DF521FD2DB}" type="presParOf" srcId="{D0080763-3042-4675-A6ED-E871D1909560}" destId="{6B893C60-DA09-456B-9952-00CB24BBDA9B}" srcOrd="7" destOrd="0" presId="urn:microsoft.com/office/officeart/2005/8/layout/default"/>
    <dgm:cxn modelId="{139EDAB4-4EAF-44D6-8735-9BFE470C1AA2}" type="presParOf" srcId="{D0080763-3042-4675-A6ED-E871D1909560}" destId="{60C14CA6-391E-4A56-BE9B-55959E2825DE}" srcOrd="8" destOrd="0" presId="urn:microsoft.com/office/officeart/2005/8/layout/default"/>
    <dgm:cxn modelId="{AE19E236-5411-4D0A-8EF2-0C69DB6EDA47}" type="presParOf" srcId="{D0080763-3042-4675-A6ED-E871D1909560}" destId="{BF3183E5-B8C7-413C-99F9-54BB65A86D0E}" srcOrd="9" destOrd="0" presId="urn:microsoft.com/office/officeart/2005/8/layout/default"/>
    <dgm:cxn modelId="{9AE3EAE2-E608-461F-BD05-65999F5DC2D3}" type="presParOf" srcId="{D0080763-3042-4675-A6ED-E871D1909560}" destId="{A849C88C-542F-4D95-A3A5-B38256021440}" srcOrd="10" destOrd="0" presId="urn:microsoft.com/office/officeart/2005/8/layout/default"/>
    <dgm:cxn modelId="{EECB0CDD-F7EB-4C95-BE8C-9C395ABA59B2}" type="presParOf" srcId="{D0080763-3042-4675-A6ED-E871D1909560}" destId="{5E997A53-C9BE-4E42-A394-7A025A0A8FE4}" srcOrd="11" destOrd="0" presId="urn:microsoft.com/office/officeart/2005/8/layout/default"/>
    <dgm:cxn modelId="{CE9BCC51-8EAC-457E-8816-DD960CF167D7}" type="presParOf" srcId="{D0080763-3042-4675-A6ED-E871D1909560}" destId="{7E17251B-7420-4BA9-98F7-5001A6AEB8BB}" srcOrd="12" destOrd="0" presId="urn:microsoft.com/office/officeart/2005/8/layout/default"/>
    <dgm:cxn modelId="{4952F437-146E-4F7A-8B05-5BF70EC5C499}" type="presParOf" srcId="{D0080763-3042-4675-A6ED-E871D1909560}" destId="{2FE03844-4DE6-4F3E-8C66-4507D45F7199}" srcOrd="13" destOrd="0" presId="urn:microsoft.com/office/officeart/2005/8/layout/default"/>
    <dgm:cxn modelId="{99640095-E2B2-4E48-90E2-B20B449BDAA1}" type="presParOf" srcId="{D0080763-3042-4675-A6ED-E871D1909560}" destId="{89C4D762-C49B-4004-9DB5-2B399B5909E2}" srcOrd="14" destOrd="0" presId="urn:microsoft.com/office/officeart/2005/8/layout/default"/>
    <dgm:cxn modelId="{CF93E2BB-5957-4B59-BAE7-C292B98F51E4}" type="presParOf" srcId="{D0080763-3042-4675-A6ED-E871D1909560}" destId="{B3E04A99-B193-4F62-BB5E-2BFFCC90386A}" srcOrd="15" destOrd="0" presId="urn:microsoft.com/office/officeart/2005/8/layout/default"/>
    <dgm:cxn modelId="{097E1531-AE7B-49BF-A8F1-ADB512A93B9D}" type="presParOf" srcId="{D0080763-3042-4675-A6ED-E871D1909560}" destId="{F4A5654A-C08C-4E22-B00A-5F119D162914}" srcOrd="16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C28F4C-9F5E-4C80-9AB1-F647C01887AC}">
      <dsp:nvSpPr>
        <dsp:cNvPr id="0" name=""/>
        <dsp:cNvSpPr/>
      </dsp:nvSpPr>
      <dsp:spPr>
        <a:xfrm>
          <a:off x="184308" y="892"/>
          <a:ext cx="1599307" cy="9595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b="0" i="0" kern="1200"/>
            <a:t>Storytelling</a:t>
          </a:r>
          <a:endParaRPr lang="en-US" sz="1900" kern="1200"/>
        </a:p>
      </dsp:txBody>
      <dsp:txXfrm>
        <a:off x="184308" y="892"/>
        <a:ext cx="1599307" cy="959584"/>
      </dsp:txXfrm>
    </dsp:sp>
    <dsp:sp modelId="{F686038E-EAB4-488A-8A91-54308A87406B}">
      <dsp:nvSpPr>
        <dsp:cNvPr id="0" name=""/>
        <dsp:cNvSpPr/>
      </dsp:nvSpPr>
      <dsp:spPr>
        <a:xfrm>
          <a:off x="1943546" y="892"/>
          <a:ext cx="1599307" cy="9595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b="0" i="0" kern="1200"/>
            <a:t>Connected</a:t>
          </a:r>
          <a:endParaRPr lang="en-US" sz="1900" kern="1200"/>
        </a:p>
      </dsp:txBody>
      <dsp:txXfrm>
        <a:off x="1943546" y="892"/>
        <a:ext cx="1599307" cy="959584"/>
      </dsp:txXfrm>
    </dsp:sp>
    <dsp:sp modelId="{07EBB231-136C-4046-8E05-FDC32DD76CF8}">
      <dsp:nvSpPr>
        <dsp:cNvPr id="0" name=""/>
        <dsp:cNvSpPr/>
      </dsp:nvSpPr>
      <dsp:spPr>
        <a:xfrm>
          <a:off x="3702784" y="892"/>
          <a:ext cx="1599307" cy="9595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b="0" i="0" kern="1200"/>
            <a:t>Topic of the day</a:t>
          </a:r>
          <a:endParaRPr lang="en-US" sz="1900" kern="1200"/>
        </a:p>
      </dsp:txBody>
      <dsp:txXfrm>
        <a:off x="3702784" y="892"/>
        <a:ext cx="1599307" cy="959584"/>
      </dsp:txXfrm>
    </dsp:sp>
    <dsp:sp modelId="{195C684C-E5CE-44D8-B5AB-3ED8EC31BD44}">
      <dsp:nvSpPr>
        <dsp:cNvPr id="0" name=""/>
        <dsp:cNvSpPr/>
      </dsp:nvSpPr>
      <dsp:spPr>
        <a:xfrm>
          <a:off x="184308" y="1120407"/>
          <a:ext cx="1599307" cy="9595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b="0" i="0" kern="1200"/>
            <a:t>Ana blogger</a:t>
          </a:r>
          <a:endParaRPr lang="en-US" sz="1900" kern="1200"/>
        </a:p>
      </dsp:txBody>
      <dsp:txXfrm>
        <a:off x="184308" y="1120407"/>
        <a:ext cx="1599307" cy="959584"/>
      </dsp:txXfrm>
    </dsp:sp>
    <dsp:sp modelId="{60C14CA6-391E-4A56-BE9B-55959E2825DE}">
      <dsp:nvSpPr>
        <dsp:cNvPr id="0" name=""/>
        <dsp:cNvSpPr/>
      </dsp:nvSpPr>
      <dsp:spPr>
        <a:xfrm>
          <a:off x="1943546" y="1120407"/>
          <a:ext cx="1599307" cy="9595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b="0" i="0" kern="1200"/>
            <a:t>Influencer</a:t>
          </a:r>
          <a:endParaRPr lang="en-US" sz="1900" kern="1200"/>
        </a:p>
      </dsp:txBody>
      <dsp:txXfrm>
        <a:off x="1943546" y="1120407"/>
        <a:ext cx="1599307" cy="959584"/>
      </dsp:txXfrm>
    </dsp:sp>
    <dsp:sp modelId="{A849C88C-542F-4D95-A3A5-B38256021440}">
      <dsp:nvSpPr>
        <dsp:cNvPr id="0" name=""/>
        <dsp:cNvSpPr/>
      </dsp:nvSpPr>
      <dsp:spPr>
        <a:xfrm>
          <a:off x="3702784" y="1120407"/>
          <a:ext cx="1599307" cy="9595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b="0" i="0" kern="1200"/>
            <a:t>Did you know?</a:t>
          </a:r>
          <a:endParaRPr lang="en-US" sz="1900" kern="1200"/>
        </a:p>
      </dsp:txBody>
      <dsp:txXfrm>
        <a:off x="3702784" y="1120407"/>
        <a:ext cx="1599307" cy="959584"/>
      </dsp:txXfrm>
    </dsp:sp>
    <dsp:sp modelId="{7E17251B-7420-4BA9-98F7-5001A6AEB8BB}">
      <dsp:nvSpPr>
        <dsp:cNvPr id="0" name=""/>
        <dsp:cNvSpPr/>
      </dsp:nvSpPr>
      <dsp:spPr>
        <a:xfrm>
          <a:off x="184308" y="2239922"/>
          <a:ext cx="1599307" cy="9595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b="0" i="0" kern="1200"/>
            <a:t>English around the world</a:t>
          </a:r>
          <a:endParaRPr lang="en-US" sz="1900" kern="1200"/>
        </a:p>
      </dsp:txBody>
      <dsp:txXfrm>
        <a:off x="184308" y="2239922"/>
        <a:ext cx="1599307" cy="959584"/>
      </dsp:txXfrm>
    </dsp:sp>
    <dsp:sp modelId="{89C4D762-C49B-4004-9DB5-2B399B5909E2}">
      <dsp:nvSpPr>
        <dsp:cNvPr id="0" name=""/>
        <dsp:cNvSpPr/>
      </dsp:nvSpPr>
      <dsp:spPr>
        <a:xfrm>
          <a:off x="1943546" y="2239922"/>
          <a:ext cx="1599307" cy="9595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b="0" i="0" kern="1200"/>
            <a:t>Common errors</a:t>
          </a:r>
          <a:endParaRPr lang="en-US" sz="1900" kern="1200"/>
        </a:p>
      </dsp:txBody>
      <dsp:txXfrm>
        <a:off x="1943546" y="2239922"/>
        <a:ext cx="1599307" cy="959584"/>
      </dsp:txXfrm>
    </dsp:sp>
    <dsp:sp modelId="{F4A5654A-C08C-4E22-B00A-5F119D162914}">
      <dsp:nvSpPr>
        <dsp:cNvPr id="0" name=""/>
        <dsp:cNvSpPr/>
      </dsp:nvSpPr>
      <dsp:spPr>
        <a:xfrm>
          <a:off x="3702784" y="2239922"/>
          <a:ext cx="1599307" cy="95958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390" tIns="72390" rIns="72390" bIns="72390" numCol="1" spcCol="1270" anchor="ctr" anchorCtr="0">
          <a:noAutofit/>
        </a:bodyPr>
        <a:lstStyle/>
        <a:p>
          <a:pPr marL="0" lvl="0" indent="0" algn="ctr" defTabSz="8445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900" b="0" i="0" kern="1200"/>
            <a:t>Let's Recap</a:t>
          </a:r>
          <a:endParaRPr lang="en-US" sz="1900" kern="1200"/>
        </a:p>
      </dsp:txBody>
      <dsp:txXfrm>
        <a:off x="3702784" y="2239922"/>
        <a:ext cx="1599307" cy="95958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1951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Título</vt:lpstr>
      </vt:variant>
      <vt:variant>
        <vt:i4>1</vt:i4>
      </vt:variant>
    </vt:vector>
  </HeadingPairs>
  <TitlesOfParts>
    <vt:vector size="5" baseType="lpstr">
      <vt:lpstr/>
      <vt:lpstr/>
      <vt:lpstr>TAKEAWAY MATERIAL</vt:lpstr>
      <vt:lpstr>MASTERCLASS #2</vt:lpstr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JIMENEZ FORERO MARCELA</dc:creator>
  <cp:keywords/>
  <dc:description/>
  <cp:lastModifiedBy>JIMENEZ FORERO MARCELA</cp:lastModifiedBy>
  <cp:revision>6</cp:revision>
  <dcterms:created xsi:type="dcterms:W3CDTF">2021-07-20T03:53:00Z</dcterms:created>
  <dcterms:modified xsi:type="dcterms:W3CDTF">2021-07-20T22:55:00Z</dcterms:modified>
</cp:coreProperties>
</file>